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Work at Height Rescue Plan Record</w:t>
      </w:r>
    </w:p>
    <w:p>
      <w:r>
        <w:rPr>
          <w:b w:val="0"/>
          <w:i w:val="0"/>
          <w:color w:val="5B706A"/>
          <w:sz w:val="20"/>
        </w:rPr>
        <w:t>A work-at-height rescue planning record linking credible scenarios, competent responders, approved methods, equipment readiness and briefing evidence.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 site-specific plan for competent review. It is not a rescue technique manual, training qualification or permission to improvise rope or lifting systems.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states that work-at-height planning must include emergencies and rescue and should not rely entirely on emergency services. Plans need competent people, suitable equipment and arrangements for the actual work location.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Work and scenarios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location, height and access system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risk assessment and approved method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Credible rescue scenarios and access constraints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plan author and rescue lead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Response arrangements</w:t>
      </w:r>
    </w:p>
    <w:p>
      <w:pPr>
        <w:keepNext/>
        <w:ind w:left="0"/>
      </w:pPr>
      <w:r>
        <w:rPr>
          <w:b/>
          <w:i w:val="0"/>
          <w:sz w:val="21"/>
        </w:rPr>
        <w:t>Scenario response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Scenario ID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Approved rescue method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Trained responders and availability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Equipment, inspection and anchor verification references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Access, exclusion and casualty transfer arrangements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Readiness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Alarm, communications and emergency-service coordination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First-aid and receiving arrangements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Rehearsal or validation evidence and limitations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scenario exercised, people involved and limitations revealed. Keep the practice outcome separate from authorisation for the job.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Readiness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under approved plan     ☐ Not ready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Unresolved readiness gaps and work restriction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Briefing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Briefed team and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Weather, personnel or equipment changes requiring review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review and approval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Work at Height Rescue Plan Record. Printable copy from the SiteSurvey form library. Fill it in on a phone, with photos and signatures: sitesurvey.app/forms/working-at-height-rescue-plan-template/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at Height Rescue Plan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