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Visitor and Contractor Sign-in</w:t>
      </w:r>
    </w:p>
    <w:p>
      <w:r>
        <w:rPr>
          <w:b w:val="0"/>
          <w:i w:val="0"/>
          <w:color w:val="5B706A"/>
          <w:sz w:val="20"/>
        </w:rPr>
        <w:t>Sign-in record for a visitor, contractor or delivery: who they are and who they are seeing, a short safety briefing, contractor checks, and sign-out.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Arrival</w:t>
      </w:r>
    </w:p>
    <w:p>
      <w:r>
        <w:rPr>
          <w:b w:val="0"/>
          <w:i w:val="0"/>
          <w:color w:val="5B706A"/>
          <w:sz w:val="18"/>
        </w:rPr>
        <w:t>Who is here and who they are seeing.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 in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Here as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Visitor     ☐ Contractor     ☐ Delivery or collection     ☐ Interview or meeting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are they here to see?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registration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Badge or pass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 holds personal details. Keep only what you need, do not leave earlier entries where other visitors can read them, and decide how long you keep it.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Contractor checks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r>
        <w:rPr>
          <w:b w:val="0"/>
          <w:i w:val="0"/>
          <w:color w:val="5B706A"/>
          <w:sz w:val="18"/>
        </w:rPr>
        <w:t>Before any work starts.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work are they here to do, and where?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you seen a risk assessment and method statement for the work?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work need a permit?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Permit 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Do not start work that needs a permit until the permit has been issued.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Have they had a site induction?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their insurance on file and in date?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Safety briefing</w:t>
      </w:r>
    </w:p>
    <w:p>
      <w:r>
        <w:rPr>
          <w:b w:val="0"/>
          <w:i w:val="0"/>
          <w:color w:val="5B706A"/>
          <w:sz w:val="18"/>
        </w:rPr>
        <w:t>What every visitor is told.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They have been told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What the fire alarm sounds like and where to assemble</w:t>
      </w:r>
    </w:p>
    <w:p>
      <w:pPr>
        <w:spacing w:after="0"/>
        <w:ind w:left="0"/>
      </w:pPr>
      <w:r>
        <w:rPr>
          <w:b w:val="0"/>
          <w:i w:val="0"/>
          <w:sz w:val="19"/>
        </w:rPr>
        <w:t>☐ To stay with their host or in the areas agreed</w:t>
      </w:r>
    </w:p>
    <w:p>
      <w:pPr>
        <w:spacing w:after="0"/>
        <w:ind w:left="0"/>
      </w:pPr>
      <w:r>
        <w:rPr>
          <w:b w:val="0"/>
          <w:i w:val="0"/>
          <w:sz w:val="19"/>
        </w:rPr>
        <w:t>☐ The site rules that apply to them</w:t>
      </w:r>
    </w:p>
    <w:p>
      <w:pPr>
        <w:spacing w:after="0"/>
        <w:ind w:left="0"/>
      </w:pPr>
      <w:r>
        <w:rPr>
          <w:b w:val="0"/>
          <w:i w:val="0"/>
          <w:sz w:val="19"/>
        </w:rPr>
        <w:t>☐ What protective equipment is needed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Who to tell if they have an accident or see a hazard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Would they need help to leave the building in an emergency?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Tell their host now, and agree who will help them if the alarm sounds.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Visitor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before="240"/>
      </w:pPr>
      <w:r>
        <w:rPr>
          <w:b/>
          <w:i w:val="0"/>
          <w:color w:val="1B5E52"/>
          <w:sz w:val="26"/>
        </w:rPr>
        <w:t>4. Sign-out</w:t>
      </w:r>
    </w:p>
    <w:p>
      <w:r>
        <w:rPr>
          <w:b w:val="0"/>
          <w:i w:val="0"/>
          <w:color w:val="5B706A"/>
          <w:sz w:val="18"/>
        </w:rPr>
        <w:t>Complete when they leave.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 out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Badge or pass returned?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Signed out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Visitor and Contractor Sign-in. Printable copy from the SiteSurvey form library. Fill it in on a phone, with photos and signatures: sitesurvey.app/forms/visitor-sign-in-sheet/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and Contractor Sign-in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