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Smoke Vent and AOV Inspection</w:t>
      </w:r>
    </w:p>
    <w:p>
      <w:r>
        <w:rPr>
          <w:b w:val="0"/>
          <w:i w:val="0"/>
          <w:color w:val="5B706A"/>
          <w:sz w:val="20"/>
        </w:rPr>
        <w:t>A smoke vent and AOV inspection: control panel and power, detector and switch activation, each vent opening fully and resetting, obstructions, faults and the reporting rules for high-rise residential buildings.</w:t>
      </w:r>
    </w:p>
    <w:p>
      <w:pPr>
        <w:keepNext/>
        <w:spacing w:before="240"/>
      </w:pPr>
      <w:r>
        <w:rPr>
          <w:b/>
          <w:i w:val="0"/>
          <w:color w:val="1B5E52"/>
          <w:sz w:val="26"/>
        </w:rPr>
        <w:t>1. System</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Test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Engineer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System</w:t>
      </w:r>
      <w:r>
        <w:rPr>
          <w:b w:val="0"/>
          <w:i w:val="0"/>
          <w:color w:val="5B706A"/>
          <w:sz w:val="16"/>
        </w:rPr>
        <w:t xml:space="preserve">  (choose one)</w:t>
      </w:r>
    </w:p>
    <w:p>
      <w:pPr>
        <w:keepNext/>
        <w:spacing w:after="0"/>
        <w:ind w:left="0"/>
      </w:pPr>
      <w:r>
        <w:rPr>
          <w:b w:val="0"/>
          <w:i w:val="0"/>
          <w:sz w:val="19"/>
        </w:rPr>
        <w:t>☐ Natural smoke vents (AOVs)</w:t>
      </w:r>
    </w:p>
    <w:p>
      <w:pPr>
        <w:keepNext/>
        <w:spacing w:after="0"/>
        <w:ind w:left="0"/>
      </w:pPr>
      <w:r>
        <w:rPr>
          <w:b w:val="0"/>
          <w:i w:val="0"/>
          <w:sz w:val="19"/>
        </w:rPr>
        <w:t>☐ Mechanical smoke extract</w:t>
      </w:r>
    </w:p>
    <w:p>
      <w:pPr>
        <w:keepNext/>
        <w:spacing w:after="0"/>
        <w:ind w:left="0"/>
      </w:pPr>
      <w:r>
        <w:rPr>
          <w:b w:val="0"/>
          <w:i w:val="0"/>
          <w:sz w:val="19"/>
        </w:rPr>
        <w:t>☐ Smoke shaft</w:t>
      </w:r>
    </w:p>
    <w:p>
      <w:pPr>
        <w:keepNext w:val="0"/>
        <w:spacing w:after="120"/>
        <w:ind w:left="0"/>
      </w:pPr>
      <w:r>
        <w:rPr>
          <w:b w:val="0"/>
          <w:i w:val="0"/>
          <w:sz w:val="19"/>
        </w:rPr>
        <w:t>☐ Pressurisation system</w:t>
      </w:r>
    </w:p>
    <w:p>
      <w:pPr>
        <w:keepNext/>
        <w:spacing w:after="20"/>
        <w:ind w:left="0"/>
      </w:pPr>
      <w:r>
        <w:rPr>
          <w:b/>
          <w:i w:val="0"/>
          <w:sz w:val="19"/>
        </w:rPr>
        <w:t>Is it a residential building with two or more flats, at least 18 m high or with at least 7 storeys?</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Regulation 7, Fire Safety (England) Regulations 2022: in high-rise residential buildings, smoke control systems and the fire detection linked to them are essential fire-fighting equipment. The responsible person must check them every month, record the checks and make the record available to residents, and report to the fire and rescue service by electronic means any fault not fixed within 24 hours, and again when it is fixed.</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Article 17 of the Fire Safety Order: where needed to keep people safe, fire safety equipment and devices must be subject to a suitable system of maintenance and kept in an efficient state, in efficient working order and in good repair.</w:t>
            </w:r>
          </w:p>
        </w:tc>
      </w:tr>
    </w:tbl>
    <w:p>
      <w:pPr>
        <w:spacing w:after="0"/>
      </w:pPr>
    </w:p>
    <w:p>
      <w:pPr>
        <w:keepNext/>
        <w:spacing w:before="240"/>
      </w:pPr>
      <w:r>
        <w:rPr>
          <w:b/>
          <w:i w:val="0"/>
          <w:color w:val="1B5E52"/>
          <w:sz w:val="26"/>
        </w:rPr>
        <w:t>2. Controls</w:t>
      </w:r>
    </w:p>
    <w:p>
      <w:pPr>
        <w:keepNext/>
        <w:spacing w:after="20"/>
        <w:ind w:left="0"/>
      </w:pPr>
      <w:r>
        <w:rPr>
          <w:b/>
          <w:i w:val="0"/>
          <w:sz w:val="19"/>
        </w:rPr>
        <w:t>Control panel healthy, no faults showing</w:t>
      </w:r>
      <w:r>
        <w:rPr>
          <w:b w:val="0"/>
          <w:i w:val="0"/>
          <w:color w:val="5B706A"/>
          <w:sz w:val="16"/>
        </w:rPr>
        <w:t xml:space="preserve">  (choose one)</w:t>
      </w:r>
    </w:p>
    <w:p>
      <w:pPr>
        <w:ind w:left="0"/>
      </w:pPr>
      <w:r>
        <w:rPr>
          <w:b w:val="0"/>
          <w:i w:val="0"/>
          <w:sz w:val="19"/>
        </w:rPr>
        <w:t>☐ OK     ☐ Defect</w:t>
      </w:r>
    </w:p>
    <w:p>
      <w:pPr>
        <w:keepNext/>
        <w:spacing w:after="20"/>
        <w:ind w:left="0"/>
      </w:pPr>
      <w:r>
        <w:rPr>
          <w:b/>
          <w:i w:val="0"/>
          <w:sz w:val="19"/>
        </w:rPr>
        <w:t>Battery backup tested</w:t>
      </w:r>
      <w:r>
        <w:rPr>
          <w:b w:val="0"/>
          <w:i w:val="0"/>
          <w:color w:val="5B706A"/>
          <w:sz w:val="16"/>
        </w:rPr>
        <w:t xml:space="preserve">  (choose one)</w:t>
      </w:r>
    </w:p>
    <w:p>
      <w:pPr>
        <w:ind w:left="0"/>
      </w:pPr>
      <w:r>
        <w:rPr>
          <w:b w:val="0"/>
          <w:i w:val="0"/>
          <w:sz w:val="19"/>
        </w:rPr>
        <w:t>☐ OK     ☐ Defect</w:t>
      </w:r>
    </w:p>
    <w:p>
      <w:pPr>
        <w:keepNext/>
        <w:spacing w:after="20"/>
        <w:ind w:left="0"/>
      </w:pPr>
      <w:r>
        <w:rPr>
          <w:b/>
          <w:i w:val="0"/>
          <w:sz w:val="19"/>
        </w:rPr>
        <w:t>Activates from the smoke detector</w:t>
      </w:r>
      <w:r>
        <w:rPr>
          <w:b w:val="0"/>
          <w:i w:val="0"/>
          <w:color w:val="5B706A"/>
          <w:sz w:val="16"/>
        </w:rPr>
        <w:t xml:space="preserve">  (choose one)</w:t>
      </w:r>
    </w:p>
    <w:p>
      <w:pPr>
        <w:ind w:left="0"/>
      </w:pPr>
      <w:r>
        <w:rPr>
          <w:b w:val="0"/>
          <w:i w:val="0"/>
          <w:sz w:val="19"/>
        </w:rPr>
        <w:t>☐ OK     ☐ Defect</w:t>
      </w:r>
    </w:p>
    <w:p>
      <w:pPr>
        <w:keepNext/>
        <w:spacing w:after="20"/>
        <w:ind w:left="0"/>
      </w:pPr>
      <w:r>
        <w:rPr>
          <w:b/>
          <w:i w:val="0"/>
          <w:sz w:val="19"/>
        </w:rPr>
        <w:t>Fire service override switch works</w:t>
      </w:r>
      <w:r>
        <w:rPr>
          <w:b w:val="0"/>
          <w:i w:val="0"/>
          <w:color w:val="5B706A"/>
          <w:sz w:val="16"/>
        </w:rPr>
        <w:t xml:space="preserve">  (choose one)</w:t>
      </w:r>
    </w:p>
    <w:p>
      <w:pPr>
        <w:ind w:left="0"/>
      </w:pPr>
      <w:r>
        <w:rPr>
          <w:b w:val="0"/>
          <w:i w:val="0"/>
          <w:sz w:val="19"/>
        </w:rPr>
        <w:t>☐ OK     ☐ Defect     ☐ Not fitted</w:t>
      </w:r>
    </w:p>
    <w:p>
      <w:pPr>
        <w:keepNext/>
        <w:spacing w:after="20"/>
        <w:ind w:left="0"/>
      </w:pPr>
      <w:r>
        <w:rPr>
          <w:b/>
          <w:i w:val="0"/>
          <w:sz w:val="19"/>
        </w:rPr>
        <w:t>System resets and vents close afterwards</w:t>
      </w:r>
      <w:r>
        <w:rPr>
          <w:b w:val="0"/>
          <w:i w:val="0"/>
          <w:color w:val="5B706A"/>
          <w:sz w:val="16"/>
        </w:rPr>
        <w:t xml:space="preserve">  (choose one)</w:t>
      </w:r>
    </w:p>
    <w:p>
      <w:pPr>
        <w:ind w:left="0"/>
      </w:pPr>
      <w:r>
        <w:rPr>
          <w:b w:val="0"/>
          <w:i w:val="0"/>
          <w:sz w:val="19"/>
        </w:rPr>
        <w:t>☐ OK     ☐ Defect</w:t>
      </w:r>
    </w:p>
    <w:p>
      <w:pPr>
        <w:keepNext/>
        <w:spacing w:before="240"/>
      </w:pPr>
      <w:r>
        <w:rPr>
          <w:b/>
          <w:i w:val="0"/>
          <w:color w:val="1B5E52"/>
          <w:sz w:val="26"/>
        </w:rPr>
        <w:t>3. Vents</w:t>
      </w:r>
    </w:p>
    <w:p>
      <w:pPr>
        <w:keepNext/>
        <w:ind w:left="0"/>
      </w:pPr>
      <w:r>
        <w:rPr>
          <w:b/>
          <w:i w:val="0"/>
          <w:sz w:val="21"/>
        </w:rPr>
        <w:t>Vents</w:t>
      </w:r>
      <w:r>
        <w:rPr>
          <w:b w:val="0"/>
          <w:i w:val="0"/>
          <w:color w:val="5B706A"/>
          <w:sz w:val="16"/>
        </w:rPr>
        <w:t xml:space="preserve">  (copy this block for each one)</w:t>
      </w:r>
    </w:p>
    <w:p>
      <w:pPr>
        <w:keepNext/>
        <w:spacing w:after="20"/>
        <w:ind w:left="454"/>
      </w:pPr>
      <w:r>
        <w:rPr>
          <w:b/>
          <w:i w:val="0"/>
          <w:sz w:val="19"/>
        </w:rPr>
        <w:t>Location (stair head, corridor, lobby)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Type</w:t>
      </w:r>
      <w:r>
        <w:rPr>
          <w:b w:val="0"/>
          <w:i w:val="0"/>
          <w:color w:val="5B706A"/>
          <w:sz w:val="16"/>
        </w:rPr>
        <w:t xml:space="preserve">  (choose one)</w:t>
      </w:r>
    </w:p>
    <w:p>
      <w:pPr>
        <w:ind w:left="454"/>
      </w:pPr>
      <w:r>
        <w:rPr>
          <w:b w:val="0"/>
          <w:i w:val="0"/>
          <w:sz w:val="19"/>
        </w:rPr>
        <w:t>☐ Window AOV     ☐ Roof vent     ☐ Damper     ☐ Fan</w:t>
      </w:r>
    </w:p>
    <w:p>
      <w:pPr>
        <w:keepNext/>
        <w:spacing w:after="20"/>
        <w:ind w:left="454"/>
      </w:pPr>
      <w:r>
        <w:rPr>
          <w:b/>
          <w:i w:val="0"/>
          <w:sz w:val="19"/>
        </w:rPr>
        <w:t>Opens fully</w:t>
      </w:r>
      <w:r>
        <w:rPr>
          <w:b w:val="0"/>
          <w:i w:val="0"/>
          <w:color w:val="5B706A"/>
          <w:sz w:val="16"/>
        </w:rPr>
        <w:t xml:space="preserve">  (choose one)</w:t>
      </w:r>
    </w:p>
    <w:p>
      <w:pPr>
        <w:ind w:left="454"/>
      </w:pPr>
      <w:r>
        <w:rPr>
          <w:b w:val="0"/>
          <w:i w:val="0"/>
          <w:sz w:val="19"/>
        </w:rPr>
        <w:t>☐ OK     ☐ Defect</w:t>
      </w:r>
    </w:p>
    <w:p>
      <w:pPr>
        <w:keepNext/>
        <w:spacing w:after="20"/>
        <w:ind w:left="454"/>
      </w:pPr>
      <w:r>
        <w:rPr>
          <w:b/>
          <w:i w:val="0"/>
          <w:sz w:val="19"/>
        </w:rPr>
        <w:t>Time to open (seconds)</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Clear of obstructions</w:t>
      </w:r>
      <w:r>
        <w:rPr>
          <w:b w:val="0"/>
          <w:i w:val="0"/>
          <w:color w:val="5B706A"/>
          <w:sz w:val="16"/>
        </w:rPr>
        <w:t xml:space="preserve">  (choose one)</w:t>
      </w:r>
    </w:p>
    <w:p>
      <w:pPr>
        <w:ind w:left="454"/>
      </w:pPr>
      <w:r>
        <w:rPr>
          <w:b w:val="0"/>
          <w:i w:val="0"/>
          <w:sz w:val="19"/>
        </w:rPr>
        <w:t>☐ OK     ☐ Defect</w:t>
      </w:r>
    </w:p>
    <w:p>
      <w:pPr>
        <w:keepNext/>
        <w:spacing w:after="20"/>
        <w:ind w:left="454"/>
      </w:pPr>
      <w:r>
        <w:rPr>
          <w:b/>
          <w:i w:val="0"/>
          <w:sz w:val="19"/>
        </w:rPr>
        <w:t>Actuator, chain and seals</w:t>
      </w:r>
      <w:r>
        <w:rPr>
          <w:b w:val="0"/>
          <w:i w:val="0"/>
          <w:color w:val="5B706A"/>
          <w:sz w:val="16"/>
        </w:rPr>
        <w:t xml:space="preserve">  (choose one)</w:t>
      </w:r>
    </w:p>
    <w:p>
      <w:pPr>
        <w:ind w:left="454"/>
      </w:pPr>
      <w:r>
        <w:rPr>
          <w:b w:val="0"/>
          <w:i w:val="0"/>
          <w:sz w:val="19"/>
        </w:rPr>
        <w:t>☐ OK     ☐ Defect</w:t>
      </w:r>
    </w:p>
    <w:p>
      <w:pPr>
        <w:keepNext/>
        <w:spacing w:after="20"/>
        <w:ind w:left="454"/>
      </w:pPr>
      <w:r>
        <w:rPr>
          <w:b/>
          <w:i w:val="0"/>
          <w:sz w:val="19"/>
        </w:rPr>
        <w:t>What is wrong?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Result *</w:t>
      </w:r>
      <w:r>
        <w:rPr>
          <w:b w:val="0"/>
          <w:i w:val="0"/>
          <w:color w:val="5B706A"/>
          <w:sz w:val="16"/>
        </w:rPr>
        <w:t xml:space="preserve">  (choose one)</w:t>
      </w:r>
    </w:p>
    <w:p>
      <w:pPr>
        <w:ind w:left="0"/>
      </w:pPr>
      <w:r>
        <w:rPr>
          <w:b w:val="0"/>
          <w:i w:val="0"/>
          <w:sz w:val="19"/>
        </w:rPr>
        <w:t>☐ In efficient working order     ☐ Faults found</w:t>
      </w:r>
    </w:p>
    <w:p>
      <w:pPr>
        <w:keepNext/>
        <w:spacing w:after="20"/>
        <w:ind w:left="0"/>
      </w:pPr>
      <w:r>
        <w:rPr>
          <w:b/>
          <w:i w:val="0"/>
          <w:sz w:val="19"/>
        </w:rPr>
        <w:t>Faults and action</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Who will fix the faults, and by when</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Will the faults be fixed within 24 hours?</w:t>
      </w:r>
      <w:r>
        <w:rPr>
          <w:b w:val="0"/>
          <w:i w:val="0"/>
          <w:color w:val="5B706A"/>
          <w:sz w:val="16"/>
        </w:rPr>
        <w:t xml:space="preserve">  (if applicable)</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Report the fault to the local fire and rescue service by electronic means as soon as reasonably practicable, and report again when it is fixed.</w:t>
            </w:r>
          </w:p>
        </w:tc>
      </w:tr>
    </w:tbl>
    <w:p>
      <w:pPr>
        <w:spacing w:after="0"/>
      </w:pPr>
    </w:p>
    <w:p>
      <w:pPr>
        <w:keepNext/>
        <w:spacing w:after="20"/>
        <w:ind w:left="0"/>
      </w:pPr>
      <w:r>
        <w:rPr>
          <w:b/>
          <w:i w:val="0"/>
          <w:sz w:val="19"/>
        </w:rPr>
        <w:t>When and how the fire and rescue service was told</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Completed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Smoke Vent and AOV Inspection. Printable copy from the SiteSurvey form library. Fill it in on a phone, with photos and signatures: sitesurvey.app/forms/aov-inspection-checklist/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Smoke Vent and AOV Inspection</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