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Property management onboarding checklist</w:t>
      </w:r>
    </w:p>
    <w:p>
      <w:r>
        <w:t>Record the transfer of a property into management, including authority references, records received, access arrangements and unresolved handover tasks.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Management instruction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Property reference and address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Management start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Management authority or agreement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property manager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Records and access</w:t>
      </w:r>
    </w:p>
    <w:p>
      <w:pPr>
        <w:keepNext/>
        <w:ind w:left="0"/>
      </w:pPr>
      <w:r>
        <w:rPr>
          <w:b/>
        </w:rPr>
        <w:t>Management scope and responsibilities confirmed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Management scope and responsibilities confirmed exception or applicability note *</w:t>
      </w:r>
      <w:r>
        <w:rPr>
          <w:i/>
          <w:sz w:val="18"/>
        </w:rPr>
        <w:br/>
        <w:t>If applicable: Management scope and responsibilities confirmed is Exception or Management scope and responsibilities confirmed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Existing property and tenancy records referenced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Existing property and tenancy records referenced exception or applicability note *</w:t>
      </w:r>
      <w:r>
        <w:rPr>
          <w:i/>
          <w:sz w:val="18"/>
        </w:rPr>
        <w:br/>
        <w:t>If applicable: Existing property and tenancy records referenced is Exception or Existing property and tenancy records referenced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Access arrangements and key handover referenced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Access arrangements and key handover referenced exception or applicability note *</w:t>
      </w:r>
      <w:r>
        <w:rPr>
          <w:i/>
          <w:sz w:val="18"/>
        </w:rPr>
        <w:br/>
        <w:t>If applicable: Access arrangements and key handover referenced is Exception or Access arrangements and key handover referenced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Existing maintenance issues and suppliers reviewed *</w:t>
      </w:r>
    </w:p>
    <w:p>
      <w:pPr>
        <w:ind w:left="0"/>
      </w:pPr>
      <w:r>
        <w:t>[ ] Confirmed    [ ] Exception    [ ] Not applicable</w:t>
      </w:r>
    </w:p>
    <w:p>
      <w:pPr>
        <w:keepNext/>
        <w:ind w:left="0"/>
      </w:pPr>
      <w:r>
        <w:rPr>
          <w:b/>
        </w:rPr>
        <w:t>Existing maintenance issues and suppliers reviewed exception or applicability note *</w:t>
      </w:r>
      <w:r>
        <w:rPr>
          <w:i/>
          <w:sz w:val="18"/>
        </w:rPr>
        <w:br/>
        <w:t>If applicable: Existing maintenance issues and suppliers reviewed is Exception or Existing maintenance issues and suppliers reviewed is Not applicable.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Condition inspection and inventory references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Utility and account handover references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Handover actions</w:t>
      </w:r>
    </w:p>
    <w:p>
      <w:pPr>
        <w:keepNext/>
        <w:ind w:left="0"/>
      </w:pPr>
      <w:r>
        <w:rPr>
          <w:b/>
        </w:rPr>
        <w:t>Missing records and next steps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rPr>
          <w:i/>
        </w:rPr>
        <w:t>Record receipt and references rather than sensitive identity, banking or access details. Follow the organisation’s secure handover process.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Property management onboarding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management onboarding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