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Maintenance shift handover template</w:t>
      </w:r>
    </w:p>
    <w:p>
      <w:r>
        <w:t>Transfer the current condition of assets and unfinished maintenance from the outgoing shift to the incoming team.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Shift details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 area or asset location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Outgoing person or team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Incoming person or team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Outgoing shift started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Outgoing shift ended *</w:t>
      </w:r>
    </w:p>
    <w:p>
      <w:pPr>
        <w:ind w:left="0"/>
      </w:pPr>
      <w:r>
        <w:t>_________________________________________________________________</w:t>
      </w:r>
    </w:p>
    <w:p>
      <w:pPr>
        <w:pStyle w:val="Heading1"/>
      </w:pPr>
      <w:r>
        <w:t>Assets and open work</w:t>
      </w:r>
    </w:p>
    <w:p>
      <w:pPr>
        <w:pStyle w:val="Heading2"/>
      </w:pPr>
      <w:r>
        <w:t>Asset handover entries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Asset ID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Recorded asset state *</w:t>
      </w:r>
    </w:p>
    <w:p>
      <w:pPr>
        <w:ind w:left="216"/>
      </w:pPr>
      <w:r>
        <w:t>[ ] Available    [ ] Restricted    [ ] Unavailable    [ ] Not verified</w:t>
      </w:r>
    </w:p>
    <w:p>
      <w:pPr>
        <w:keepNext/>
        <w:ind w:left="216"/>
      </w:pPr>
      <w:r>
        <w:rPr>
          <w:b/>
        </w:rPr>
        <w:t>Restrictions or unverified condition *</w:t>
      </w:r>
      <w:r>
        <w:rPr>
          <w:i/>
          <w:sz w:val="18"/>
        </w:rPr>
        <w:br/>
        <w:t>If applicable: Recorded asset state is not Available.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Work-order reference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Work completed this shift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Next action or no-action explanation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Next action owner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Permit / isolation reference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Parts, access or resources awaited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Relevant asset photos</w:t>
      </w:r>
    </w:p>
    <w:p>
      <w:pPr>
        <w:ind w:left="216"/>
      </w:pPr>
      <w:r>
        <w:t>Photo or attachment references: _________________________</w:t>
      </w:r>
    </w:p>
    <w:p>
      <w:pPr>
        <w:pStyle w:val="Heading1"/>
      </w:pPr>
      <w:r>
        <w:t>Transfer of information</w:t>
      </w:r>
    </w:p>
    <w:p>
      <w:pPr>
        <w:keepNext/>
        <w:ind w:left="0"/>
      </w:pPr>
      <w:r>
        <w:rPr>
          <w:b/>
        </w:rPr>
        <w:t>Shift summary and priorities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Are questions unresolved? *</w:t>
      </w:r>
    </w:p>
    <w:p>
      <w:pPr>
        <w:ind w:left="0"/>
      </w:pPr>
      <w:r>
        <w:t>[ ] Yes    [ ] No</w:t>
      </w:r>
    </w:p>
    <w:p>
      <w:pPr>
        <w:keepNext/>
        <w:ind w:left="0"/>
      </w:pPr>
      <w:r>
        <w:rPr>
          <w:b/>
        </w:rPr>
        <w:t>Unresolved questions and who will answer them *</w:t>
      </w:r>
      <w:r>
        <w:rPr>
          <w:i/>
          <w:sz w:val="18"/>
        </w:rPr>
        <w:br/>
        <w:t>If applicable: Are questions unresolved? is Yes.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Has the incoming person acknowledged receipt? *</w:t>
      </w:r>
    </w:p>
    <w:p>
      <w:pPr>
        <w:ind w:left="0"/>
      </w:pPr>
      <w:r>
        <w:t>[ ] Yes    [ ] Not yet</w:t>
      </w:r>
    </w:p>
    <w:p>
      <w:pPr>
        <w:keepNext/>
        <w:ind w:left="0"/>
      </w:pPr>
      <w:r>
        <w:rPr>
          <w:b/>
        </w:rPr>
        <w:t>Acknowledged by *</w:t>
      </w:r>
      <w:r>
        <w:rPr>
          <w:i/>
          <w:sz w:val="18"/>
        </w:rPr>
        <w:br/>
        <w:t>If applicable: Has the incoming person acknowledged receipt? is Yes.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Acknowledgement time *</w:t>
      </w:r>
      <w:r>
        <w:rPr>
          <w:i/>
          <w:sz w:val="18"/>
        </w:rPr>
        <w:br/>
        <w:t>If applicable: Has the incoming person acknowledged receipt? is Yes.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Incoming acknowledgement</w:t>
      </w:r>
      <w:r>
        <w:rPr>
          <w:i/>
          <w:sz w:val="18"/>
        </w:rPr>
        <w:br/>
        <w:t>If applicable: Has the incoming person acknowledged receipt? is Yes.</w:t>
      </w:r>
    </w:p>
    <w:p>
      <w:pPr>
        <w:spacing w:after="280"/>
        <w:ind w:left="0"/>
      </w:pPr>
      <w:r>
        <w:t>Signature: ________________________________________</w:t>
      </w:r>
    </w:p>
    <w:p>
      <w:r>
        <w:rPr>
          <w:i/>
        </w:rPr>
        <w:t>Acknowledgement records receipt of information. It does not release an isolation, close a permit or authorise equipment restart. Follow the site’s applicable procedures.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Maintenance shift handover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shift handover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