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Kitchen Food Safety Checklist</w:t>
      </w:r>
    </w:p>
    <w:p>
      <w:r>
        <w:rPr>
          <w:b w:val="0"/>
          <w:i w:val="0"/>
          <w:color w:val="5B706A"/>
          <w:sz w:val="20"/>
        </w:rPr>
        <w:t>Opening and closing checks for a commercial kitchen: fridges, handwashing, cleanliness, pests, allergens, date labels, waste and close-down, with problems and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Which kitchen, and which checks.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Business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Kitchen or premises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Which checks?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Opening checks     ☐ Closing checks     ☐ Both: manager check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Opening checks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r>
        <w:rPr>
          <w:b w:val="0"/>
          <w:i w:val="0"/>
          <w:color w:val="5B706A"/>
          <w:sz w:val="18"/>
        </w:rPr>
        <w:t>Before any food is prepared.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Fridges, chilled displays and freezers are working properly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Food Standards Agency recommends fridges between 0 and 5 °C and freezers at around -18 °C. In England it is an offence to keep food that needs chilling above 8 °C.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Other equipment, such as ovens and hot holding, is working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are fit for work and wearing clean work clothes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Handwash basins have soap, hot water and paper towels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Food preparation areas, surfaces and equipment are clean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 clean probe thermometer and probe wipes are to hand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There are no signs of pests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Do not prepare food in the affected area. Tell the manager and the pest contractor now, and record what was found on page 4.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Use-by dates checked and out of date food removed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Allergen information for today's menu is up to date and staff know where it is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Food businesses must tell customers if any food they provide contains any of the 14 allergens named in food law. If you cannot avoid cross-contamination in preparation, the Food Standards Agency says you should tell customers you cannot provide an allergen-free dish.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Cleaning chemicals are stored away from food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Closing checks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r>
        <w:rPr>
          <w:b w:val="0"/>
          <w:i w:val="0"/>
          <w:color w:val="5B706A"/>
          <w:sz w:val="18"/>
        </w:rPr>
        <w:t>Before the kitchen is left.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All food is covered, labelled, dated and put away in the fridge or freezer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 food has been left out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Food on its use-by date has been thrown away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day's cleaning schedule is complete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Dirty cloths removed and clean ones ready for tomorrow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removed and bins emptied and cleaned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Floors swept and clean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Fridges and freezers are closed and working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Cooking equipment is switched off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Doors and windows are closed against pests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Anything to defrost or prepare for tomorrow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Problems and sign-off</w:t>
      </w:r>
    </w:p>
    <w:p>
      <w:r>
        <w:rPr>
          <w:b w:val="0"/>
          <w:i w:val="0"/>
          <w:color w:val="5B706A"/>
          <w:sz w:val="18"/>
        </w:rPr>
        <w:t>Write it down, even if it has been put right.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find any problems?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Problems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was wrong?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was done about it?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Put right     ☐ Reported, not yet put right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Kitchen Food Safety Checklist. Printable copy from the SiteSurvey form library. Fill it in on a phone, with photos and signatures: sitesurvey.app/forms/kitchen-opening-and-closing-checklist/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Food Safety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