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IT Security Audit Checklist</w:t>
      </w:r>
    </w:p>
    <w:p>
      <w:r>
        <w:rPr>
          <w:b w:val="0"/>
          <w:i w:val="0"/>
          <w:color w:val="5B706A"/>
          <w:sz w:val="20"/>
        </w:rPr>
        <w:t>Security audit built around the five Cyber Essentials controls, plus backups, physical security and incident readiness, with rated findings.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Details</w:t>
      </w:r>
    </w:p>
    <w:p>
      <w:r>
        <w:rPr>
          <w:b w:val="0"/>
          <w:i w:val="0"/>
          <w:color w:val="5B706A"/>
          <w:sz w:val="18"/>
        </w:rPr>
        <w:t>Who the work is for and what it covers.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audit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Auditor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in scope?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For example the whole organisation, one office, or one network.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Number of users in scope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Number of devices in scope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How this checklist is built. Pages 2 to 6 follow the five technical controls of Cyber Essentials, the minimum standard of cyber security the UK government recommends for organisations of all sizes: firewalls, secure configuration, security update management, user access control and malware protection. This is a readiness check, not a Cyber Essentials assessment or certificate.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Firewalls</w:t>
      </w:r>
    </w:p>
    <w:p>
      <w:r>
        <w:rPr>
          <w:b w:val="0"/>
          <w:i w:val="0"/>
          <w:color w:val="5B706A"/>
          <w:sz w:val="18"/>
        </w:rPr>
        <w:t>Every device in scope should sit behind a firewall.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every device protected by a firewall, at the network edge or on the device?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Has the default administrator password on every firewall and router been changed?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Can the firewall admin page be reached from the internet?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No</w:t>
      </w:r>
    </w:p>
    <w:p>
      <w:pPr>
        <w:spacing w:after="0"/>
        <w:ind w:left="0"/>
      </w:pPr>
      <w:r>
        <w:rPr>
          <w:b w:val="0"/>
          <w:i w:val="0"/>
          <w:sz w:val="19"/>
        </w:rPr>
        <w:t>☐ Yes, protected by multi-factor authentication or a trusted address list</w:t>
      </w:r>
    </w:p>
    <w:p>
      <w:pPr>
        <w:spacing w:after="0"/>
        <w:ind w:left="0"/>
      </w:pPr>
      <w:r>
        <w:rPr>
          <w:b w:val="0"/>
          <w:i w:val="0"/>
          <w:sz w:val="19"/>
        </w:rPr>
        <w:t>☐ Yes, with a password only</w:t>
      </w:r>
    </w:p>
    <w:p>
      <w:pPr>
        <w:spacing w:after="120"/>
        <w:ind w:left="0"/>
      </w:pPr>
      <w:r>
        <w:rPr>
          <w:b w:val="0"/>
          <w:i w:val="0"/>
          <w:sz w:val="19"/>
        </w:rPr>
        <w:t>☐ Not known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Cyber Essentials only allows this where there is a documented business need and the interface is protected by multi-factor authentication or an IP allow list. Close it off or add one of the two.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Is every inbound rule approved, documented and still needed?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a software firewall switched on for laptops used on other networks, such as home or public Wi-Fi?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Notes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Secure configuration</w:t>
      </w:r>
    </w:p>
    <w:p>
      <w:r>
        <w:rPr>
          <w:b w:val="0"/>
          <w:i w:val="0"/>
          <w:color w:val="5B706A"/>
          <w:sz w:val="18"/>
        </w:rPr>
        <w:t>Devices and software set up to give attackers less to work with.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Have unused and guest accounts been removed or disabled?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Have default and guessable passwords been changed?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Has software that is not needed been removed or disabled?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auto-run switched off, so files do not run without the user agreeing?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Do devices need a PIN, password or biometric to unlock?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Where a device unlocks with a PIN or password, Cyber Essentials requires protection against guessing: no more than 10 guesses in 5 minutes, or locking after no more than 10 failed attempts.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Notes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Security update management</w:t>
      </w:r>
    </w:p>
    <w:p>
      <w:r>
        <w:rPr>
          <w:b w:val="0"/>
          <w:i w:val="0"/>
          <w:color w:val="5B706A"/>
          <w:sz w:val="18"/>
        </w:rPr>
        <w:t>Supported software, updated quickly.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all software licensed and still supported by its maker?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unsupported, and on which devices?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Unsupported software. Cyber Essentials requires software to be licensed and supported, and removed from devices when it becomes unsupported.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Are automatic updates switched on where they can be?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critical and high risk updates installed within 14 days?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Updates. Cyber Essentials requires updates that fix critical or high risk vulnerabilities (a CVSS v3 base score of 7 or above) to be installed within 14 days of release.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What evidence did you see?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For example the update report from the management tool.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User access control</w:t>
      </w:r>
    </w:p>
    <w:p>
      <w:r>
        <w:rPr>
          <w:b w:val="0"/>
          <w:i w:val="0"/>
          <w:color w:val="5B706A"/>
          <w:sz w:val="18"/>
        </w:rPr>
        <w:t>Accounts for the right people, with no more access than they need.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there a process to approve new accounts?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Does everyone sign in with their own account?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accounts removed or disabled when someone leaves or changes role?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administrator accounts separate, and not used for email or browsing?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Multi-factor authentication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All users</w:t>
      </w:r>
    </w:p>
    <w:p>
      <w:pPr>
        <w:spacing w:after="0"/>
        <w:ind w:left="0"/>
      </w:pPr>
      <w:r>
        <w:rPr>
          <w:b w:val="0"/>
          <w:i w:val="0"/>
          <w:sz w:val="19"/>
        </w:rPr>
        <w:t>☐ Administrators and internet-facing accounts</w:t>
      </w:r>
    </w:p>
    <w:p>
      <w:pPr>
        <w:spacing w:after="0"/>
        <w:ind w:left="0"/>
      </w:pPr>
      <w:r>
        <w:rPr>
          <w:b w:val="0"/>
          <w:i w:val="0"/>
          <w:sz w:val="19"/>
        </w:rPr>
        <w:t>☐ Some users</w:t>
      </w:r>
    </w:p>
    <w:p>
      <w:pPr>
        <w:spacing w:after="120"/>
        <w:ind w:left="0"/>
      </w:pPr>
      <w:r>
        <w:rPr>
          <w:b w:val="0"/>
          <w:i w:val="0"/>
          <w:sz w:val="19"/>
        </w:rPr>
        <w:t>☐ Nobody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Multi-factor authentication. The Cyber Essentials requirements say to always use it for administrative accounts and for accounts that can be reached from the internet.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Where a password is used, which protection is in place?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Multi-factor authentication</w:t>
      </w:r>
    </w:p>
    <w:p>
      <w:pPr>
        <w:spacing w:after="0"/>
        <w:ind w:left="0"/>
      </w:pPr>
      <w:r>
        <w:rPr>
          <w:b w:val="0"/>
          <w:i w:val="0"/>
          <w:sz w:val="19"/>
        </w:rPr>
        <w:t>☐ At least 12 characters</w:t>
      </w:r>
    </w:p>
    <w:p>
      <w:pPr>
        <w:spacing w:after="0"/>
        <w:ind w:left="0"/>
      </w:pPr>
      <w:r>
        <w:rPr>
          <w:b w:val="0"/>
          <w:i w:val="0"/>
          <w:sz w:val="19"/>
        </w:rPr>
        <w:t>☐ At least 8 characters with common passwords blocked</w:t>
      </w:r>
    </w:p>
    <w:p>
      <w:pPr>
        <w:spacing w:after="120"/>
        <w:ind w:left="0"/>
      </w:pPr>
      <w:r>
        <w:rPr>
          <w:b w:val="0"/>
          <w:i w:val="0"/>
          <w:sz w:val="19"/>
        </w:rPr>
        <w:t>☐ None of these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Cyber Essentials asks for one of the three: multi-factor authentication, a minimum length of at least 12 characters, or at least 8 characters with a deny list that blocks common passwords.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Notes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Malware protection</w:t>
      </w:r>
    </w:p>
    <w:p>
      <w:r>
        <w:rPr>
          <w:b w:val="0"/>
          <w:i w:val="0"/>
          <w:color w:val="5B706A"/>
          <w:sz w:val="18"/>
        </w:rPr>
        <w:t>Stopping malicious software from running.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are devices protected?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Anti-malware software</w:t>
      </w:r>
    </w:p>
    <w:p>
      <w:pPr>
        <w:spacing w:after="0"/>
        <w:ind w:left="0"/>
      </w:pPr>
      <w:r>
        <w:rPr>
          <w:b w:val="0"/>
          <w:i w:val="0"/>
          <w:sz w:val="19"/>
        </w:rPr>
        <w:t>☐ Only approved applications can run</w:t>
      </w:r>
    </w:p>
    <w:p>
      <w:pPr>
        <w:spacing w:after="0"/>
        <w:ind w:left="0"/>
      </w:pPr>
      <w:r>
        <w:rPr>
          <w:b w:val="0"/>
          <w:i w:val="0"/>
          <w:sz w:val="19"/>
        </w:rPr>
        <w:t>☐ A mix of both</w:t>
      </w:r>
    </w:p>
    <w:p>
      <w:pPr>
        <w:spacing w:after="120"/>
        <w:ind w:left="0"/>
      </w:pPr>
      <w:r>
        <w:rPr>
          <w:b w:val="0"/>
          <w:i w:val="0"/>
          <w:sz w:val="19"/>
        </w:rPr>
        <w:t>☐ No protection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anti-malware kept up to date in line with the maker's recommendations?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Does it stop connections to malicious websites?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every device in scope covered, including phones and tablets?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Notes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7. Backups, premises and incidents</w:t>
      </w:r>
    </w:p>
    <w:p>
      <w:r>
        <w:rPr>
          <w:b w:val="0"/>
          <w:i w:val="0"/>
          <w:color w:val="5B706A"/>
          <w:sz w:val="18"/>
        </w:rPr>
        <w:t>Outside the five controls, but part of any security audit.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important data backed up?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Has a restore been tested in the last year?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servers and network equipment locked away?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Do screens lock when left?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visitors signed in and accompanied?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Do staff know how to report a security incident, and to whom?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Personal data breaches. The ICO says a notifiable breach must be reported to it without undue delay, and not later than 72 hours after becoming aware of it. Staff need to know who to tell straight away.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Have staff had security awareness training in the last year?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8. Findings and recommendations</w:t>
      </w:r>
    </w:p>
    <w:p>
      <w:r>
        <w:rPr>
          <w:b w:val="0"/>
          <w:i w:val="0"/>
          <w:color w:val="5B706A"/>
          <w:sz w:val="18"/>
        </w:rPr>
        <w:t>One entry for each thing the customer should act on.</w:t>
      </w:r>
    </w:p>
    <w:p>
      <w:pPr>
        <w:keepNext/>
        <w:ind w:left="0"/>
      </w:pPr>
      <w:r>
        <w:rPr>
          <w:b/>
          <w:i w:val="0"/>
          <w:sz w:val="21"/>
        </w:rPr>
        <w:t>Findings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Area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Firewalls</w:t>
      </w:r>
    </w:p>
    <w:p>
      <w:pPr>
        <w:spacing w:after="0"/>
        <w:ind w:left="454"/>
      </w:pPr>
      <w:r>
        <w:rPr>
          <w:b w:val="0"/>
          <w:i w:val="0"/>
          <w:sz w:val="19"/>
        </w:rPr>
        <w:t>☐ Secure configuration</w:t>
      </w:r>
    </w:p>
    <w:p>
      <w:pPr>
        <w:spacing w:after="0"/>
        <w:ind w:left="454"/>
      </w:pPr>
      <w:r>
        <w:rPr>
          <w:b w:val="0"/>
          <w:i w:val="0"/>
          <w:sz w:val="19"/>
        </w:rPr>
        <w:t>☐ Security updates</w:t>
      </w:r>
    </w:p>
    <w:p>
      <w:pPr>
        <w:spacing w:after="0"/>
        <w:ind w:left="454"/>
      </w:pPr>
      <w:r>
        <w:rPr>
          <w:b w:val="0"/>
          <w:i w:val="0"/>
          <w:sz w:val="19"/>
        </w:rPr>
        <w:t>☐ User access control</w:t>
      </w:r>
    </w:p>
    <w:p>
      <w:pPr>
        <w:spacing w:after="0"/>
        <w:ind w:left="454"/>
      </w:pPr>
      <w:r>
        <w:rPr>
          <w:b w:val="0"/>
          <w:i w:val="0"/>
          <w:sz w:val="19"/>
        </w:rPr>
        <w:t>☐ Malware protection</w:t>
      </w:r>
    </w:p>
    <w:p>
      <w:pPr>
        <w:spacing w:after="0"/>
        <w:ind w:left="454"/>
      </w:pPr>
      <w:r>
        <w:rPr>
          <w:b w:val="0"/>
          <w:i w:val="0"/>
          <w:sz w:val="19"/>
        </w:rPr>
        <w:t>☐ Backups</w:t>
      </w:r>
    </w:p>
    <w:p>
      <w:pPr>
        <w:spacing w:after="0"/>
        <w:ind w:left="454"/>
      </w:pPr>
      <w:r>
        <w:rPr>
          <w:b w:val="0"/>
          <w:i w:val="0"/>
          <w:sz w:val="19"/>
        </w:rPr>
        <w:t>☐ Physical security</w:t>
      </w:r>
    </w:p>
    <w:p>
      <w:pPr>
        <w:spacing w:after="0"/>
        <w:ind w:left="454"/>
      </w:pPr>
      <w:r>
        <w:rPr>
          <w:b w:val="0"/>
          <w:i w:val="0"/>
          <w:sz w:val="19"/>
        </w:rPr>
        <w:t>☐ Incident readiness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Risk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High     ☐ Medium     ☐ Low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did you find? *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do you recommend?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Who should act on it?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By when?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 or screenshots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Findings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High risk findings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9. Summary and sign-off</w:t>
      </w:r>
    </w:p>
    <w:p>
      <w:r>
        <w:rPr>
          <w:b w:val="0"/>
          <w:i w:val="0"/>
          <w:color w:val="5B706A"/>
          <w:sz w:val="18"/>
        </w:rPr>
        <w:t>The overall picture, in plain words for the customer.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Overall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Good: minor improvements only     ☐ Needs attention     ☐ At risk: act now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Summary for the customer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The three things to do first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Auditor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Auditor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Customer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IT Security Audit Checklist. Printable copy from the SiteSurvey form library. Fill it in on a phone, with photos and signatures: sitesurvey.app/forms/it-security-audit-checklist/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Security Audit Checklist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