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HMO Fire Safety Check</w:t>
      </w:r>
    </w:p>
    <w:p>
      <w:r>
        <w:rPr>
          <w:b w:val="0"/>
          <w:i w:val="0"/>
          <w:color w:val="5B706A"/>
          <w:sz w:val="20"/>
        </w:rPr>
        <w:t>An HMO fire safety check against the LACORS housing fire safety guide: escape route, fire doors, detection and alarms, emergency lighting, fire-fighting equipment, kitchens, each room, and the fire risk assessment.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Property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Storeys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Occupants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Bedsits (separate lets)     ☐ Shared house (one group)     ☐ Flats     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fire risk assessment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LACORS Housing: fire safety is national guidance for landlords and enforcing officers on fire safety in HMOs and other housing. Where the Fire Safety Order applies, it requires a fire risk assessment of the common parts, and LACORS says in practice the whole premises need to be taken into account. LACORS says the Order does not apply to a shared house let as a whole to occupants who have exclusive use of it.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Fire precautions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Escape route clear, with no storage or ignition sources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 doors to rooms and kitchens close and latch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 detection and alarm tested and working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Emergency lighting working, where fitted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 blanket in kitchens, extinguishers where provided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 safety signs, where the risk assessment calls for them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 overloaded sockets or unsafe heaters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Bins and rubbish stored away from the escape route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any problems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Rooms</w:t>
      </w:r>
    </w:p>
    <w:p>
      <w:pPr>
        <w:keepNext/>
        <w:ind w:left="0"/>
      </w:pPr>
      <w:r>
        <w:rPr>
          <w:b/>
          <w:i w:val="0"/>
          <w:sz w:val="21"/>
        </w:rPr>
        <w:t>Rooms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Detector working?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Fire door closes and latches?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Issues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 fire doors not closing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HMO Fire Safety Check. Printable copy from the SiteSurvey form library. Fill it in on a phone, with photos and signatures: sitesurvey.app/forms/hmo-fire-safety-check/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HMO Fire Safety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