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Generator Maintenance</w:t>
      </w:r>
    </w:p>
    <w:p>
      <w:r>
        <w:rPr>
          <w:b w:val="0"/>
          <w:i w:val="0"/>
          <w:color w:val="5B706A"/>
          <w:sz w:val="20"/>
        </w:rPr>
        <w:t>Service visit for a standby or prime power generator: engine, fuel, battery and controls checks, a recorded run test, defects, parts and sign-off.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Job and generator</w:t>
      </w:r>
    </w:p>
    <w:p>
      <w:r>
        <w:rPr>
          <w:b w:val="0"/>
          <w:i w:val="0"/>
          <w:color w:val="5B706A"/>
          <w:sz w:val="18"/>
        </w:rPr>
        <w:t>The job, the site and the set.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Job or contract reference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Address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visit *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Arrival time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 of visit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Planned service     ☐ Call-out for a fault     ☐ Run test only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was reported, and by whom?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Engineer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Generator make and model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Serial number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Rating (kVA)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Fuel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Diesel     ☐ HVO     ☐ Gas     ☐ Petrol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Duty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Standby     ☐ Prime or continuous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Hours run, from the meter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the last service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Before you start</w:t>
      </w:r>
    </w:p>
    <w:p>
      <w:r>
        <w:rPr>
          <w:b w:val="0"/>
          <w:i w:val="0"/>
          <w:color w:val="5B706A"/>
          <w:sz w:val="18"/>
        </w:rPr>
        <w:t>Make it safe and look it over.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set switched out of auto so it cannot start while you work on it?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Do not work on the engine or alternator until the set is out of auto and cannot start. Tell the site contact the standby supply is unavailable while you work.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Oil, coolant or fuel leaks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None     ☐ Minor weep     ☐ Leak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Canopy, enclosure and mountings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Exhaust and lagging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Defect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Air inlets and outlets clear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Blocked or restricted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Photos on arrival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Engine</w:t>
      </w:r>
    </w:p>
    <w:p>
      <w:r>
        <w:rPr>
          <w:b w:val="0"/>
          <w:i w:val="0"/>
          <w:color w:val="5B706A"/>
          <w:sz w:val="18"/>
        </w:rPr>
        <w:t>Fluids, filters, belts and hoses.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Engine oil level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Topped up     ☐ Low or contaminated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Oil and oil filter changed?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Coolant level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Topped up     ☐ Low or contaminated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Antifreeze protection, if tested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Belts and hoses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Worn: replace soon     ☐ Replaced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Air filter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Cleaned     ☐ Replaced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Fuel filter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OK     ☐ Replaced     ☐ Water drained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Engine heater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Working     ☐ Not working     ☐ None fitted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Fuel</w:t>
      </w:r>
    </w:p>
    <w:p>
      <w:r>
        <w:rPr>
          <w:b w:val="0"/>
          <w:i w:val="0"/>
          <w:color w:val="5B706A"/>
          <w:sz w:val="18"/>
        </w:rPr>
        <w:t>Tank, level and condition.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Tank capacity (litres)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Fuel level (%)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Under a quarter of a tank. Tell the customer: a standby set is only as good as the fuel in it.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Secondary containment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ind w:left="0"/>
      </w:pPr>
      <w:r>
        <w:rPr>
          <w:b w:val="0"/>
          <w:i w:val="0"/>
          <w:sz w:val="19"/>
        </w:rPr>
        <w:t>☐ Bunded or double-skinned tank     ☐ Tank in a separate bund     ☐ None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GOV.UK says the oil storage rules for businesses in England and Wales apply to a generator with a connected oil supply tank of 201 litres or more, including stand-by generators. A bund must hold 110% of the capacity of the container. Scotland and Northern Ireland have their own rules.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No secondary containment on a tank of 201 litres or more. Raise it with the customer.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Fuel condition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Clear     ☐ Water or sediment found     ☐ Not checked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Age of the fuel, if known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Battery and controls</w:t>
      </w:r>
    </w:p>
    <w:p>
      <w:r>
        <w:rPr>
          <w:b w:val="0"/>
          <w:i w:val="0"/>
          <w:color w:val="5B706A"/>
          <w:sz w:val="18"/>
        </w:rPr>
        <w:t>Starting, charging, alarms and changeover.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Battery voltage (V)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Battery age (years)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Battery charger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Working     ☐ Not working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Terminals and leads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Clean and tight     ☐ Cleaned     ☐ Corroded or loose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Control panel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No alarms     ☐ Alarm showing     ☐ Alarm cleared on this visit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Which alarm?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Emergency stop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Tested: works     ☐ Tested: failed     ☐ Not tested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Changeover switch or panel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Tested: works     ☐ Tested: failed     ☐ Not tested     ☐ None fitted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Run test</w:t>
      </w:r>
    </w:p>
    <w:p>
      <w:r>
        <w:rPr>
          <w:b w:val="0"/>
          <w:i w:val="0"/>
          <w:color w:val="5B706A"/>
          <w:sz w:val="18"/>
        </w:rPr>
        <w:t>Readings with the set running.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Type of test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Off load     ☐ On the building load     ☐ Load bank     ☐ Not run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Why was it not run?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Run time (minutes)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Load (kW)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Voltage (V)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Frequency (Hz)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Oil pressure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Coolant temperature (°C)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Any abnormal noise, vibration or smoke?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Describe it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Automatic start on mains failure</w:t>
      </w:r>
      <w:r>
        <w:rPr>
          <w:b w:val="0"/>
          <w:i w:val="0"/>
          <w:color w:val="5B706A"/>
          <w:sz w:val="16"/>
        </w:rPr>
        <w:t xml:space="preserve">  (if applicable; 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Tested: started and took the load</w:t>
      </w:r>
    </w:p>
    <w:p>
      <w:pPr>
        <w:spacing w:after="0"/>
        <w:ind w:left="0"/>
      </w:pPr>
      <w:r>
        <w:rPr>
          <w:b w:val="0"/>
          <w:i w:val="0"/>
          <w:sz w:val="19"/>
        </w:rPr>
        <w:t>☐ Tested: failed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Not tested: customer did not allow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Has the set been left in auto, ready to start?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The set is not in auto and will not start if the mains fails. Tell the site contact before you leave and record who you told.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Who did you tell?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7. Outcome and parts</w:t>
      </w:r>
    </w:p>
    <w:p>
      <w:r>
        <w:rPr>
          <w:b w:val="0"/>
          <w:i w:val="0"/>
          <w:color w:val="5B706A"/>
          <w:sz w:val="18"/>
        </w:rPr>
        <w:t>How the set was left and what happens next.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Outcome of the visit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spacing w:after="0"/>
        <w:ind w:left="0"/>
      </w:pPr>
      <w:r>
        <w:rPr>
          <w:b w:val="0"/>
          <w:i w:val="0"/>
          <w:sz w:val="19"/>
        </w:rPr>
        <w:t>☐ Serviceable, no defects</w:t>
      </w:r>
    </w:p>
    <w:p>
      <w:pPr>
        <w:spacing w:after="0"/>
        <w:ind w:left="0"/>
      </w:pPr>
      <w:r>
        <w:rPr>
          <w:b w:val="0"/>
          <w:i w:val="0"/>
          <w:sz w:val="19"/>
        </w:rPr>
        <w:t>☐ Serviceable with defects outstanding</w:t>
      </w:r>
    </w:p>
    <w:p>
      <w:pPr>
        <w:spacing w:after="120"/>
        <w:ind w:left="0"/>
      </w:pPr>
      <w:r>
        <w:rPr>
          <w:b w:val="0"/>
          <w:i w:val="0"/>
          <w:sz w:val="19"/>
        </w:rPr>
        <w:t>☐ Not serviceable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What needs doing next, and who will do it?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Recommendations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Did you use any parts or materials?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Parts and materials used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Item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Part number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Quantity</w:t>
      </w:r>
    </w:p>
    <w:p>
      <w:pPr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Next service due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Departure time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8. Sign-off</w:t>
      </w:r>
    </w:p>
    <w:p>
      <w:r>
        <w:rPr>
          <w:b w:val="0"/>
          <w:i w:val="0"/>
          <w:color w:val="5B706A"/>
          <w:sz w:val="18"/>
        </w:rPr>
        <w:t>Customer and engineer.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the customer or their representative available to sign?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Why not, and who will you send the report to?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name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comment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Customer signature</w:t>
      </w:r>
      <w:r>
        <w:rPr>
          <w:b w:val="0"/>
          <w:i w:val="0"/>
          <w:color w:val="5B706A"/>
          <w:sz w:val="16"/>
        </w:rPr>
        <w:t xml:space="preserve">  (if applicable)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p>
      <w:pPr>
        <w:keepNext/>
        <w:spacing w:after="20"/>
        <w:ind w:left="0"/>
      </w:pPr>
      <w:r>
        <w:rPr>
          <w:b/>
          <w:i w:val="0"/>
          <w:sz w:val="19"/>
        </w:rPr>
        <w:t>Engineer name</w:t>
      </w:r>
    </w:p>
    <w:p>
      <w:pPr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Engineer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Generator Maintenance. Printable copy from the SiteSurvey form library. Fill it in on a phone, with photos and signatures: sitesurvey.app/forms/generator-maintenance-checklist/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Generator Maintenance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