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Gemba Walk Checklist</w:t>
      </w:r>
    </w:p>
    <w:p>
      <w:r>
        <w:rPr>
          <w:b w:val="0"/>
          <w:i w:val="0"/>
          <w:color w:val="5B706A"/>
          <w:sz w:val="20"/>
        </w:rPr>
        <w:t>Structured walk of a work area: what you saw against the standard, the eight wastes, conversations with the people doing the work, observations and actions.</w:t>
      </w:r>
    </w:p>
    <w:p>
      <w:pPr>
        <w:keepNext/>
        <w:spacing w:before="240"/>
      </w:pPr>
      <w:r>
        <w:rPr>
          <w:b/>
          <w:i w:val="0"/>
          <w:color w:val="1B5E52"/>
          <w:sz w:val="26"/>
        </w:rPr>
        <w:t>1. The walk</w:t>
      </w:r>
    </w:p>
    <w:p>
      <w:r>
        <w:rPr>
          <w:b w:val="0"/>
          <w:i w:val="0"/>
          <w:color w:val="5B706A"/>
          <w:sz w:val="18"/>
        </w:rPr>
        <w:t>Pick one area and one theme.</w:t>
      </w:r>
    </w:p>
    <w:p>
      <w:pPr>
        <w:keepNext/>
        <w:spacing w:after="20"/>
        <w:ind w:left="0"/>
      </w:pPr>
      <w:r>
        <w:rPr>
          <w:b/>
          <w:i w:val="0"/>
          <w:sz w:val="19"/>
        </w:rPr>
        <w:t>Project</w:t>
      </w:r>
    </w:p>
    <w:p>
      <w:pPr>
        <w:spacing w:after="20"/>
        <w:ind w:left="0"/>
      </w:pPr>
      <w:r>
        <w:rPr>
          <w:b w:val="0"/>
          <w:i w:val="0"/>
          <w:color w:val="5B706A"/>
          <w:sz w:val="17"/>
        </w:rPr>
        <w:t>Filled in from the project in SiteSurvey.</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Area or process walked *</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Who walked?</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Theme of this walk</w:t>
      </w:r>
      <w:r>
        <w:rPr>
          <w:b w:val="0"/>
          <w:i w:val="0"/>
          <w:color w:val="5B706A"/>
          <w:sz w:val="16"/>
        </w:rPr>
        <w:t xml:space="preserve">  (choose one)</w:t>
      </w:r>
    </w:p>
    <w:p>
      <w:pPr>
        <w:spacing w:after="0"/>
        <w:ind w:left="0"/>
      </w:pPr>
      <w:r>
        <w:rPr>
          <w:b w:val="0"/>
          <w:i w:val="0"/>
          <w:sz w:val="19"/>
        </w:rPr>
        <w:t>☐ Safety</w:t>
      </w:r>
    </w:p>
    <w:p>
      <w:pPr>
        <w:spacing w:after="0"/>
        <w:ind w:left="0"/>
      </w:pPr>
      <w:r>
        <w:rPr>
          <w:b w:val="0"/>
          <w:i w:val="0"/>
          <w:sz w:val="19"/>
        </w:rPr>
        <w:t>☐ Quality</w:t>
      </w:r>
    </w:p>
    <w:p>
      <w:pPr>
        <w:spacing w:after="0"/>
        <w:ind w:left="0"/>
      </w:pPr>
      <w:r>
        <w:rPr>
          <w:b w:val="0"/>
          <w:i w:val="0"/>
          <w:sz w:val="19"/>
        </w:rPr>
        <w:t>☐ Flow and waste</w:t>
      </w:r>
    </w:p>
    <w:p>
      <w:pPr>
        <w:spacing w:after="0"/>
        <w:ind w:left="0"/>
      </w:pPr>
      <w:r>
        <w:rPr>
          <w:b w:val="0"/>
          <w:i w:val="0"/>
          <w:sz w:val="19"/>
        </w:rPr>
        <w:t>☐ Workplace organisation (5S)</w:t>
      </w:r>
    </w:p>
    <w:p>
      <w:pPr>
        <w:spacing w:after="120"/>
        <w:ind w:left="0"/>
      </w:pPr>
      <w:r>
        <w:rPr>
          <w:b w:val="0"/>
          <w:i w:val="0"/>
          <w:sz w:val="19"/>
        </w:rPr>
        <w:t>☐ Standards and people</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Go to where the work is done, watch it, and ask the people doing it. Ask why, not who. Do not correct people on the spot or turn the walk into an inspection.</w:t>
            </w:r>
          </w:p>
        </w:tc>
      </w:tr>
    </w:tbl>
    <w:p>
      <w:pPr>
        <w:spacing w:after="0"/>
      </w:pPr>
    </w:p>
    <w:p>
      <w:pPr>
        <w:keepNext/>
        <w:spacing w:before="240"/>
      </w:pPr>
      <w:r>
        <w:rPr>
          <w:b/>
          <w:i w:val="0"/>
          <w:color w:val="1B5E52"/>
          <w:sz w:val="26"/>
        </w:rPr>
        <w:t>2. What you saw</w:t>
      </w:r>
    </w:p>
    <w:p>
      <w:r>
        <w:rPr>
          <w:b w:val="0"/>
          <w:i w:val="0"/>
          <w:color w:val="5B706A"/>
          <w:sz w:val="18"/>
        </w:rPr>
        <w:t>Compare what happens with what is meant to happen.</w:t>
      </w:r>
    </w:p>
    <w:p>
      <w:pPr>
        <w:keepNext/>
        <w:spacing w:after="20"/>
        <w:ind w:left="0"/>
      </w:pPr>
      <w:r>
        <w:rPr>
          <w:b/>
          <w:i w:val="0"/>
          <w:sz w:val="19"/>
        </w:rPr>
        <w:t>Is the standard for the work visible at the workplace?</w:t>
      </w:r>
      <w:r>
        <w:rPr>
          <w:b w:val="0"/>
          <w:i w:val="0"/>
          <w:color w:val="5B706A"/>
          <w:sz w:val="16"/>
        </w:rPr>
        <w:t xml:space="preserve">  (choose one)</w:t>
      </w:r>
    </w:p>
    <w:p>
      <w:pPr>
        <w:ind w:left="0"/>
      </w:pPr>
      <w:r>
        <w:rPr>
          <w:b w:val="0"/>
          <w:i w:val="0"/>
          <w:sz w:val="19"/>
        </w:rPr>
        <w:t>☐ Yes     ☐ Partly     ☐ No</w:t>
      </w:r>
    </w:p>
    <w:p>
      <w:pPr>
        <w:keepNext/>
        <w:spacing w:after="20"/>
        <w:ind w:left="0"/>
      </w:pPr>
      <w:r>
        <w:rPr>
          <w:b/>
          <w:i w:val="0"/>
          <w:sz w:val="19"/>
        </w:rPr>
        <w:t>Is the work done to that standard?</w:t>
      </w:r>
      <w:r>
        <w:rPr>
          <w:b w:val="0"/>
          <w:i w:val="0"/>
          <w:color w:val="5B706A"/>
          <w:sz w:val="16"/>
        </w:rPr>
        <w:t xml:space="preserve">  (choose one)</w:t>
      </w:r>
    </w:p>
    <w:p>
      <w:pPr>
        <w:ind w:left="0"/>
      </w:pPr>
      <w:r>
        <w:rPr>
          <w:b w:val="0"/>
          <w:i w:val="0"/>
          <w:sz w:val="19"/>
        </w:rPr>
        <w:t>☐ Yes     ☐ Mostly     ☐ No     ☐ No standard to compare</w:t>
      </w:r>
    </w:p>
    <w:p>
      <w:pPr>
        <w:keepNext/>
        <w:spacing w:after="20"/>
        <w:ind w:left="0"/>
      </w:pPr>
      <w:r>
        <w:rPr>
          <w:b/>
          <w:i w:val="0"/>
          <w:sz w:val="19"/>
        </w:rPr>
        <w:t>Boards, targets and status displays</w:t>
      </w:r>
      <w:r>
        <w:rPr>
          <w:b w:val="0"/>
          <w:i w:val="0"/>
          <w:color w:val="5B706A"/>
          <w:sz w:val="16"/>
        </w:rPr>
        <w:t xml:space="preserve">  (choose one)</w:t>
      </w:r>
    </w:p>
    <w:p>
      <w:pPr>
        <w:ind w:left="0"/>
      </w:pPr>
      <w:r>
        <w:rPr>
          <w:b w:val="0"/>
          <w:i w:val="0"/>
          <w:sz w:val="19"/>
        </w:rPr>
        <w:t>☐ Up to date     ☐ Out of date     ☐ None</w:t>
      </w:r>
    </w:p>
    <w:p>
      <w:pPr>
        <w:keepNext/>
        <w:spacing w:after="20"/>
        <w:ind w:left="0"/>
      </w:pPr>
      <w:r>
        <w:rPr>
          <w:b/>
          <w:i w:val="0"/>
          <w:sz w:val="19"/>
        </w:rPr>
        <w:t>Waste seen</w:t>
      </w:r>
      <w:r>
        <w:rPr>
          <w:b w:val="0"/>
          <w:i w:val="0"/>
          <w:color w:val="5B706A"/>
          <w:sz w:val="16"/>
        </w:rPr>
        <w:t xml:space="preserve">  (tick all that apply)</w:t>
      </w:r>
    </w:p>
    <w:p>
      <w:pPr>
        <w:spacing w:after="0"/>
        <w:ind w:left="0"/>
      </w:pPr>
      <w:r>
        <w:rPr>
          <w:b w:val="0"/>
          <w:i w:val="0"/>
          <w:sz w:val="19"/>
        </w:rPr>
        <w:t>☐ Transport: moving things further than needed</w:t>
      </w:r>
    </w:p>
    <w:p>
      <w:pPr>
        <w:spacing w:after="0"/>
        <w:ind w:left="0"/>
      </w:pPr>
      <w:r>
        <w:rPr>
          <w:b w:val="0"/>
          <w:i w:val="0"/>
          <w:sz w:val="19"/>
        </w:rPr>
        <w:t>☐ Inventory: more stock or work in progress than needed</w:t>
      </w:r>
    </w:p>
    <w:p>
      <w:pPr>
        <w:spacing w:after="0"/>
        <w:ind w:left="0"/>
      </w:pPr>
      <w:r>
        <w:rPr>
          <w:b w:val="0"/>
          <w:i w:val="0"/>
          <w:sz w:val="19"/>
        </w:rPr>
        <w:t>☐ Motion: people reaching, walking or searching</w:t>
      </w:r>
    </w:p>
    <w:p>
      <w:pPr>
        <w:spacing w:after="0"/>
        <w:ind w:left="0"/>
      </w:pPr>
      <w:r>
        <w:rPr>
          <w:b w:val="0"/>
          <w:i w:val="0"/>
          <w:sz w:val="19"/>
        </w:rPr>
        <w:t>☐ Waiting</w:t>
      </w:r>
    </w:p>
    <w:p>
      <w:pPr>
        <w:spacing w:after="0"/>
        <w:ind w:left="0"/>
      </w:pPr>
      <w:r>
        <w:rPr>
          <w:b w:val="0"/>
          <w:i w:val="0"/>
          <w:sz w:val="19"/>
        </w:rPr>
        <w:t>☐ Overproduction: making more or earlier than needed</w:t>
      </w:r>
    </w:p>
    <w:p>
      <w:pPr>
        <w:spacing w:after="0"/>
        <w:ind w:left="0"/>
      </w:pPr>
      <w:r>
        <w:rPr>
          <w:b w:val="0"/>
          <w:i w:val="0"/>
          <w:sz w:val="19"/>
        </w:rPr>
        <w:t>☐ Over-processing: doing more than the customer needs</w:t>
      </w:r>
    </w:p>
    <w:p>
      <w:pPr>
        <w:spacing w:after="0"/>
        <w:ind w:left="0"/>
      </w:pPr>
      <w:r>
        <w:rPr>
          <w:b w:val="0"/>
          <w:i w:val="0"/>
          <w:sz w:val="19"/>
        </w:rPr>
        <w:t>☐ Defects and rework</w:t>
      </w:r>
    </w:p>
    <w:p>
      <w:pPr>
        <w:spacing w:after="120"/>
        <w:ind w:left="0"/>
      </w:pPr>
      <w:r>
        <w:rPr>
          <w:b w:val="0"/>
          <w:i w:val="0"/>
          <w:sz w:val="19"/>
        </w:rPr>
        <w:t>☐ Skills not used</w:t>
      </w:r>
    </w:p>
    <w:p>
      <w:pPr>
        <w:keepNext/>
        <w:spacing w:after="20"/>
        <w:ind w:left="0"/>
      </w:pPr>
      <w:r>
        <w:rPr>
          <w:b/>
          <w:i w:val="0"/>
          <w:sz w:val="19"/>
        </w:rPr>
        <w:t>Safety</w:t>
      </w:r>
      <w:r>
        <w:rPr>
          <w:b w:val="0"/>
          <w:i w:val="0"/>
          <w:color w:val="5B706A"/>
          <w:sz w:val="16"/>
        </w:rPr>
        <w:t xml:space="preserve">  (choose one)</w:t>
      </w:r>
    </w:p>
    <w:p>
      <w:pPr>
        <w:ind w:left="0"/>
      </w:pPr>
      <w:r>
        <w:rPr>
          <w:b w:val="0"/>
          <w:i w:val="0"/>
          <w:sz w:val="19"/>
        </w:rPr>
        <w:t>☐ Nothing of concern     ☐ Unsafe condition seen     ☐ Unsafe act seen</w:t>
      </w:r>
    </w:p>
    <w:p>
      <w:pPr>
        <w:keepNext/>
        <w:spacing w:after="20"/>
        <w:ind w:left="0"/>
      </w:pPr>
      <w:r>
        <w:rPr>
          <w:b/>
          <w:i w:val="0"/>
          <w:sz w:val="19"/>
        </w:rPr>
        <w:t>What, and what was done about it?</w:t>
      </w:r>
      <w:r>
        <w:rPr>
          <w:b w:val="0"/>
          <w:i w:val="0"/>
          <w:color w:val="5B706A"/>
          <w:sz w:val="16"/>
        </w:rPr>
        <w:t xml:space="preserve">  (if applicable)</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Workplace organisation</w:t>
      </w:r>
      <w:r>
        <w:rPr>
          <w:b w:val="0"/>
          <w:i w:val="0"/>
          <w:color w:val="5B706A"/>
          <w:sz w:val="16"/>
        </w:rPr>
        <w:t xml:space="preserve">  (circle one (Poor to Very good))</w:t>
      </w:r>
    </w:p>
    <w:p>
      <w:pPr>
        <w:ind w:left="0"/>
      </w:pPr>
      <w:r>
        <w:rPr>
          <w:b w:val="0"/>
          <w:i w:val="0"/>
          <w:sz w:val="19"/>
        </w:rPr>
        <w:t>☐ 1     ☐ 2     ☐ 3     ☐ 4     ☐ 5</w:t>
      </w:r>
    </w:p>
    <w:p>
      <w:pPr>
        <w:keepNext/>
        <w:spacing w:after="20"/>
        <w:ind w:left="0"/>
      </w:pPr>
      <w:r>
        <w:rPr>
          <w:b/>
          <w:i w:val="0"/>
          <w:sz w:val="19"/>
        </w:rPr>
        <w:t>Photos</w:t>
      </w:r>
      <w:r>
        <w:rPr>
          <w:b w:val="0"/>
          <w:i w:val="0"/>
          <w:color w:val="5B706A"/>
          <w:sz w:val="16"/>
        </w:rPr>
        <w:t xml:space="preserve">  (photos: attach, or note the file names)</w:t>
      </w:r>
    </w:p>
    <w:p>
      <w:pPr>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Conversations</w:t>
      </w:r>
    </w:p>
    <w:p>
      <w:r>
        <w:rPr>
          <w:b w:val="0"/>
          <w:i w:val="0"/>
          <w:color w:val="5B706A"/>
          <w:sz w:val="18"/>
        </w:rPr>
        <w:t>One entry for each person you spoke to.</w:t>
      </w:r>
    </w:p>
    <w:p>
      <w:pPr>
        <w:keepNext/>
        <w:ind w:left="0"/>
      </w:pPr>
      <w:r>
        <w:rPr>
          <w:b/>
          <w:i w:val="0"/>
          <w:sz w:val="21"/>
        </w:rPr>
        <w:t>Conversations</w:t>
      </w:r>
      <w:r>
        <w:rPr>
          <w:b w:val="0"/>
          <w:i w:val="0"/>
          <w:color w:val="5B706A"/>
          <w:sz w:val="16"/>
        </w:rPr>
        <w:t xml:space="preserve">  (copy this block for each one)</w:t>
      </w:r>
    </w:p>
    <w:p>
      <w:pPr>
        <w:keepNext/>
        <w:spacing w:after="20"/>
        <w:ind w:left="454"/>
      </w:pPr>
      <w:r>
        <w:rPr>
          <w:b/>
          <w:i w:val="0"/>
          <w:sz w:val="19"/>
        </w:rPr>
        <w:t>Their role *</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What did you ask?</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What did they say?</w:t>
      </w:r>
    </w:p>
    <w:p>
      <w:pPr>
        <w:spacing w:after="40"/>
        <w:ind w:left="454"/>
      </w:pPr>
      <w:r>
        <w:rPr>
          <w:b w:val="0"/>
          <w:i w:val="0"/>
          <w:color w:val="9FB1A3"/>
          <w:sz w:val="19"/>
        </w:rPr>
        <w:t>______________________________________________________________________________</w:t>
      </w:r>
    </w:p>
    <w:p>
      <w:pPr>
        <w:spacing w:after="40"/>
        <w:ind w:left="454"/>
      </w:pPr>
      <w:r>
        <w:rPr>
          <w:b w:val="0"/>
          <w:i w:val="0"/>
          <w:color w:val="9FB1A3"/>
          <w:sz w:val="19"/>
        </w:rPr>
        <w:t>______________________________________________________________________________</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Any idea or problem they raised</w:t>
      </w:r>
    </w:p>
    <w:p>
      <w:pPr>
        <w:spacing w:after="120"/>
        <w:ind w:left="454"/>
      </w:pPr>
      <w:r>
        <w:rPr>
          <w:b w:val="0"/>
          <w:i w:val="0"/>
          <w:color w:val="9FB1A3"/>
          <w:sz w:val="19"/>
        </w:rPr>
        <w:t>______________________________________________________________________________</w:t>
      </w:r>
    </w:p>
    <w:p>
      <w:pPr>
        <w:keepNext/>
        <w:spacing w:before="240"/>
      </w:pPr>
      <w:r>
        <w:rPr>
          <w:b/>
          <w:i w:val="0"/>
          <w:color w:val="1B5E52"/>
          <w:sz w:val="26"/>
        </w:rPr>
        <w:t>4. Observations and actions</w:t>
      </w:r>
    </w:p>
    <w:p>
      <w:r>
        <w:rPr>
          <w:b w:val="0"/>
          <w:i w:val="0"/>
          <w:color w:val="5B706A"/>
          <w:sz w:val="18"/>
        </w:rPr>
        <w:t>Good practice as well as problems.</w:t>
      </w:r>
    </w:p>
    <w:p>
      <w:pPr>
        <w:keepNext/>
        <w:ind w:left="0"/>
      </w:pPr>
      <w:r>
        <w:rPr>
          <w:b/>
          <w:i w:val="0"/>
          <w:sz w:val="21"/>
        </w:rPr>
        <w:t>Observations</w:t>
      </w:r>
      <w:r>
        <w:rPr>
          <w:b w:val="0"/>
          <w:i w:val="0"/>
          <w:color w:val="5B706A"/>
          <w:sz w:val="16"/>
        </w:rPr>
        <w:t xml:space="preserve">  (copy this block for each one)</w:t>
      </w:r>
    </w:p>
    <w:p>
      <w:pPr>
        <w:keepNext/>
        <w:spacing w:after="20"/>
        <w:ind w:left="454"/>
      </w:pPr>
      <w:r>
        <w:rPr>
          <w:b/>
          <w:i w:val="0"/>
          <w:sz w:val="19"/>
        </w:rPr>
        <w:t>Type *</w:t>
      </w:r>
      <w:r>
        <w:rPr>
          <w:b w:val="0"/>
          <w:i w:val="0"/>
          <w:color w:val="5B706A"/>
          <w:sz w:val="16"/>
        </w:rPr>
        <w:t xml:space="preserve">  (choose one)</w:t>
      </w:r>
    </w:p>
    <w:p>
      <w:pPr>
        <w:ind w:left="454"/>
      </w:pPr>
      <w:r>
        <w:rPr>
          <w:b w:val="0"/>
          <w:i w:val="0"/>
          <w:sz w:val="19"/>
        </w:rPr>
        <w:t>☐ Good practice     ☐ Problem     ☐ Idea</w:t>
      </w:r>
    </w:p>
    <w:p>
      <w:pPr>
        <w:keepNext/>
        <w:spacing w:after="20"/>
        <w:ind w:left="454"/>
      </w:pPr>
      <w:r>
        <w:rPr>
          <w:b/>
          <w:i w:val="0"/>
          <w:sz w:val="19"/>
        </w:rPr>
        <w:t>What did you see? *</w:t>
      </w:r>
    </w:p>
    <w:p>
      <w:pPr>
        <w:spacing w:after="40"/>
        <w:ind w:left="454"/>
      </w:pPr>
      <w:r>
        <w:rPr>
          <w:b w:val="0"/>
          <w:i w:val="0"/>
          <w:color w:val="9FB1A3"/>
          <w:sz w:val="19"/>
        </w:rPr>
        <w:t>______________________________________________________________________________</w:t>
      </w:r>
    </w:p>
    <w:p>
      <w:pPr>
        <w:spacing w:after="40"/>
        <w:ind w:left="454"/>
      </w:pPr>
      <w:r>
        <w:rPr>
          <w:b w:val="0"/>
          <w:i w:val="0"/>
          <w:color w:val="9FB1A3"/>
          <w:sz w:val="19"/>
        </w:rPr>
        <w:t>______________________________________________________________________________</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Action</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Who</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By when</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Photos</w:t>
      </w:r>
      <w:r>
        <w:rPr>
          <w:b w:val="0"/>
          <w:i w:val="0"/>
          <w:color w:val="5B706A"/>
          <w:sz w:val="16"/>
        </w:rPr>
        <w:t xml:space="preserve">  (photos: attach, or note the file names)</w:t>
      </w:r>
    </w:p>
    <w:p>
      <w:pPr>
        <w:spacing w:after="120"/>
        <w:ind w:left="454"/>
      </w:pPr>
      <w:r>
        <w:rPr>
          <w:b w:val="0"/>
          <w:i w:val="0"/>
          <w:color w:val="9FB1A3"/>
          <w:sz w:val="19"/>
        </w:rPr>
        <w:t>______________________________________________________________________________</w:t>
      </w:r>
    </w:p>
    <w:p>
      <w:pPr>
        <w:keepNext/>
        <w:spacing w:after="20"/>
        <w:ind w:left="0"/>
      </w:pPr>
      <w:r>
        <w:rPr>
          <w:b/>
          <w:i w:val="0"/>
          <w:sz w:val="19"/>
        </w:rPr>
        <w:t>Observations</w:t>
      </w:r>
      <w:r>
        <w:rPr>
          <w:b w:val="0"/>
          <w:i w:val="0"/>
          <w:color w:val="5B706A"/>
          <w:sz w:val="16"/>
        </w:rPr>
        <w:t xml:space="preserve">  (worked out automatically in the app)</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Problems</w:t>
      </w:r>
      <w:r>
        <w:rPr>
          <w:b w:val="0"/>
          <w:i w:val="0"/>
          <w:color w:val="5B706A"/>
          <w:sz w:val="16"/>
        </w:rPr>
        <w:t xml:space="preserve">  (worked out automatically in the app)</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Have you fed back to the team before leaving the area?</w:t>
      </w:r>
    </w:p>
    <w:p>
      <w:pPr>
        <w:ind w:left="0"/>
      </w:pPr>
      <w:r>
        <w:rPr>
          <w:b w:val="0"/>
          <w:i w:val="0"/>
          <w:sz w:val="19"/>
        </w:rPr>
        <w:t>☐ Yes     ☐ No</w:t>
      </w:r>
    </w:p>
    <w:p>
      <w:pPr>
        <w:keepNext/>
        <w:spacing w:after="20"/>
        <w:ind w:left="0"/>
      </w:pPr>
      <w:r>
        <w:rPr>
          <w:b/>
          <w:i w:val="0"/>
          <w:sz w:val="19"/>
        </w:rPr>
        <w:t>Next walk of this area</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Gemba Walk Checklist. Printable copy from the SiteSurvey form library. Fill it in on a phone, with photos and signatures: sitesurvey.app/forms/gemba-walk-checklist/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Gemba Walk Checklist</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