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Electrical Minor Works Record</w:t>
      </w:r>
    </w:p>
    <w:p>
      <w:r>
        <w:rPr>
          <w:b w:val="0"/>
          <w:i w:val="0"/>
          <w:color w:val="5B706A"/>
          <w:sz w:val="20"/>
        </w:rPr>
        <w:t>An electrical minor works site record: the work done, the circuit it was on, earthing and protection, continuity, insulation resistance, polarity, Zs and RCD tests, departures and Part P notification.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Work done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the work was completed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Electrician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Registration scheme and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Description of the minor works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Location of the work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A minor works certificate is for additions or alterations to an existing circuit that do not add a new circuit, such as an extra socket or light, or moving a switch. A new circuit or a consumer unit replacement needs an Electrical Installation Certificate.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This is a site record of the readings and checks. It is not the BS 7671 certificate or schedule itself: issue that from your registration scheme's or your certification software.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Circuit and protection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Distribution board and circuit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Earthing arrangement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TN-C-S (PME)     ☐ TN-S     ☐ TT     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 fault loop impedance at the distribution board, Zdb (Ω)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Earthing conductor and main protective bonding present and adequate?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Protective device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MCB type B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MCB type C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MCB type 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RCBO type B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RCBO type C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BS 88 fuse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BS 1361 fuse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BS 3036 rewireable fuse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Other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Rating (A)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RCD type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Type AC     ☐ Type A     ☐ Type F     ☐ Type B     ☐ No RCD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RCD rated residual current (mA)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Arc fault detection device fitted?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Departures from BS 7671, if any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Tests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Protective conductor continuity R1 + R2 or R2 (Ω)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resistance test voltage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250 V     ☐ 500 V     ☐ 1000 V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resistance, live to live (MΩ)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Insulation resistance, live to earth (MΩ)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Below 1 MΩ. The IET gives 1 MΩ as the minimum insulation resistance, with a 500 V d.c. test for circuits up to 500 V. Investigate before the circuit is put into service.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Polarity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Correct     ☐ Fault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Earth fault loop impedance Zs, measured (Ω)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Maximum permitted Zs for this device (Ω)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From the BS 7671 tables or the device manufacturer.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Measured Zs is above the maximum permitted for this protective device. The device may not disconnect in time.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RCD operating time at rated residual current (ms)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Over 300 ms at the rated residual current. IET guidance gives 300 ms as the maximum for a general non-delay RCD (an S type time-delayed RCD may take up to 500 ms). Check or replace the RCD.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RCD test button operates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 RCD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AFDD test button operates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     ☐ Not fitted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Comments on the existing installation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work notifiable under Part P of the Building Regulations (England)?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Notifiable: a new circuit, a consumer unit replacement, or any addition or alteration to an existing circuit in a special location (the space around a bath or shower, or a room with a swimming pool or sauna heater).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Notifiable work must be self-certified by a registered competent person, certified by a registered third-party certifier appointed before work starts, or notified to a building control body before work starts (Approved Document P).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Electrical Minor Works Record. Printable copy from the SiteSurvey form library. Fill it in on a phone, with photos and signatures: sitesurvey.app/forms/minor-works-certificate-template/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Minor Works Record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