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Construction measurement sheet</w:t>
      </w:r>
    </w:p>
    <w:p>
      <w:r>
        <w:t>Record measured construction work by location, drawing reference, dimensions, units and entered quantities, with deductions and review notes.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Measurement basis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Work package or trade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Drawing revision and measurement basis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Measurement period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Measured work</w:t>
      </w:r>
    </w:p>
    <w:p>
      <w:pPr>
        <w:pStyle w:val="Heading2"/>
      </w:pPr>
      <w:r>
        <w:t>Measurement entries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Item description and location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Dimensions and units or count basis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Entered gross quantity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Entered deduction quantity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Checked net quantity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Quantity unit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Measurement sketch or evidence reference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Entry review *</w:t>
      </w:r>
    </w:p>
    <w:p>
      <w:pPr>
        <w:ind w:left="216"/>
      </w:pPr>
      <w:r>
        <w:t>[ ] Agreed record    [ ] Review required</w:t>
      </w:r>
    </w:p>
    <w:p>
      <w:pPr>
        <w:keepNext/>
        <w:ind w:left="216"/>
      </w:pPr>
      <w:r>
        <w:rPr>
          <w:b/>
        </w:rPr>
        <w:t>Review point or disputed measurement *</w:t>
      </w:r>
      <w:r>
        <w:rPr>
          <w:i/>
          <w:sz w:val="18"/>
        </w:rPr>
        <w:br/>
        <w:t>If applicable: Entry review is Review required.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Measurement location photos</w:t>
      </w:r>
    </w:p>
    <w:p>
      <w:pPr>
        <w:ind w:left="0"/>
      </w:pPr>
      <w:r>
        <w:t>Photo or attachment references: _________________________</w:t>
      </w:r>
    </w:p>
    <w:p>
      <w:r>
        <w:rPr>
          <w:i/>
        </w:rPr>
        <w:t>Check gross less deductions against the net quantity independently. These are entered fields, not an automatic calculation or valuation.</w:t>
      </w:r>
    </w:p>
    <w:p>
      <w:r>
        <w:br w:type="page"/>
      </w:r>
    </w:p>
    <w:p>
      <w:pPr>
        <w:pStyle w:val="Heading1"/>
      </w:pPr>
      <w:r>
        <w:t>Review and follow-up</w:t>
      </w:r>
    </w:p>
    <w:p>
      <w:pPr>
        <w:keepNext/>
        <w:ind w:left="0"/>
      </w:pPr>
      <w:r>
        <w:rPr>
          <w:b/>
        </w:rPr>
        <w:t>Record status *</w:t>
      </w:r>
    </w:p>
    <w:p>
      <w:pPr>
        <w:ind w:left="0"/>
      </w:pPr>
      <w:r>
        <w:t>[ ] Open    [ ] Complete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Construction measurement sheet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measurement sheet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