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Construction Hoist Pre-use Check</w:t>
      </w:r>
    </w:p>
    <w:p>
      <w:r>
        <w:rPr>
          <w:b w:val="0"/>
          <w:i w:val="0"/>
          <w:color w:val="5B706A"/>
          <w:sz w:val="20"/>
        </w:rPr>
        <w:t>A construction hoist pre-use record covering equipment identity, landing protection, visible condition, authorised function checks and defect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construction goods or passenger hoists within their approved use. This is not a patient-hoist checklist, load test, erection acceptance or LOLER thorough examination.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distinguishes operator pre-use checks from formal inspection and thorough examination. Construction hoists require suitable planning, maintenance and competent operation; checks must follow the specific hoist instructions.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Hoist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Hoist configuration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hoist use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Goods only     ☐ Passengers and goods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Rated capacity and posted restrictions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Landings in use and access arrangement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Current examination and inspection references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Pre-use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Landing gates and enclosure visibly intact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Car gates and interlock checks completed under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Mast, ties and fixings visibly checked within safe access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Controls, stops and communications checked under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Travel path and loading area clear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Function-check record and limitations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permitted functional check and observed result using the machine instructions. State any test not performed and the reason.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Construction Hoist Pre-use Check. Printable copy from the SiteSurvey form library. Fill it in on a phone, with photos and signatures: sitesurvey.app/forms/hoist-inspection-checklist/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Hoist Pre-use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