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Confined Space Rescue Plan</w:t>
      </w:r>
    </w:p>
    <w:p>
      <w:r>
        <w:rPr>
          <w:b w:val="0"/>
          <w:i w:val="0"/>
          <w:color w:val="5B706A"/>
          <w:sz w:val="20"/>
        </w:rPr>
        <w:t>A site-specific rescue planning record covering the space, credible emergencies, isolation, rescuers, communications, equipment readiness and practice.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records a competent team prepared plan. It gives no generic entry or rescue technique and does not qualify anyone to attempt rescue. Do not begin entry where essential arrangements are missing.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guidance requires adequate emergency arrangements before confined-space work begins and warns against relying on the emergency services alone. Avoid entry where possible; where entry is unavoidable, a safe system of work and suitable rescue arrangements are needed. The plan must reflect the actual space and hazards.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Space and work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Space ID, location and access details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Planned work and reason entry cannot be avoided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Confined-space assessment and permit references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Relevant atmosphere, engulfment, machinery and other hazards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Isolation and verification arrangements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Rescue arrangements</w:t>
      </w:r>
    </w:p>
    <w:p>
      <w:pPr>
        <w:keepNext/>
        <w:ind w:left="0"/>
      </w:pPr>
      <w:r>
        <w:rPr>
          <w:b/>
          <w:i w:val="0"/>
          <w:sz w:val="21"/>
        </w:rPr>
        <w:t>Emergency scenario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Credible emergency scenario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Site-specific rescue method prepared by competent people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Required people, equipment and access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Limitations, stop conditions and escalation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People and communication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Rescue coordinator and contact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Rescuers, competence and availability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Entry team communication, alarm and emergency call arrangements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First aid, medical support and emergency service access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Readiness and practice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Practice or exercise reference and date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Record the exercise scenario, participants and shortcomings against the approved arrangements. An exercise record is not authority to enter.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Required rescuers and competent supervision available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Rescue equipment and relevant checks confirmed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Communication and alarm arrangements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Method practised and limitations resolved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Who confirms readiness before entry and how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Confined Space Rescue Plan. Printable copy from the SiteSurvey form library. Fill it in on a phone, with photos and signatures: sitesurvey.app/forms/confined-space-rescue-plan-template/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Confined Space Rescue Plan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