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Basement and Cellar Inspection</w:t>
      </w:r>
    </w:p>
    <w:p>
      <w:r>
        <w:rPr>
          <w:b w:val="0"/>
          <w:i w:val="0"/>
          <w:color w:val="5B706A"/>
          <w:sz w:val="20"/>
        </w:rPr>
        <w:t>A basement and cellar condition inspection: access, waterproofing type, each area's walls, tide marks, floor and standing water, where water gets in, sump and pump, services and storage at risk, likely cause and next steps.</w:t>
      </w:r>
    </w:p>
    <w:p>
      <w:pPr>
        <w:keepNext/>
        <w:spacing w:before="240"/>
      </w:pPr>
      <w:r>
        <w:rPr>
          <w:b/>
          <w:i w:val="0"/>
          <w:color w:val="1B5E52"/>
          <w:sz w:val="26"/>
        </w:rPr>
        <w:t>1. Property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w:t>
      </w:r>
      <w:r>
        <w:rPr>
          <w:b w:val="0"/>
          <w:i w:val="0"/>
          <w:color w:val="5B706A"/>
          <w:sz w:val="16"/>
        </w:rPr>
        <w:t xml:space="preserve">  (choose one)</w:t>
      </w:r>
    </w:p>
    <w:p>
      <w:pPr>
        <w:ind w:left="0"/>
      </w:pPr>
      <w:r>
        <w:rPr>
          <w:b w:val="0"/>
          <w:i w:val="0"/>
          <w:sz w:val="19"/>
        </w:rPr>
        <w:t>☐ House     ☐ Flat or maisonette     ☐ Commercial building     ☐ Mixed use     ☐ Other</w:t>
      </w:r>
    </w:p>
    <w:p>
      <w:pPr>
        <w:keepNext/>
        <w:spacing w:after="20"/>
        <w:ind w:left="0"/>
      </w:pPr>
      <w:r>
        <w:rPr>
          <w:b/>
          <w:i w:val="0"/>
          <w:sz w:val="19"/>
        </w:rPr>
        <w:t>How the basement is used</w:t>
      </w:r>
      <w:r>
        <w:rPr>
          <w:b w:val="0"/>
          <w:i w:val="0"/>
          <w:color w:val="5B706A"/>
          <w:sz w:val="16"/>
        </w:rPr>
        <w:t xml:space="preserve">  (choose one)</w:t>
      </w:r>
    </w:p>
    <w:p>
      <w:pPr>
        <w:keepNext/>
        <w:spacing w:after="0"/>
        <w:ind w:left="0"/>
      </w:pPr>
      <w:r>
        <w:rPr>
          <w:b w:val="0"/>
          <w:i w:val="0"/>
          <w:sz w:val="19"/>
        </w:rPr>
        <w:t>☐ Storage only</w:t>
      </w:r>
    </w:p>
    <w:p>
      <w:pPr>
        <w:keepNext/>
        <w:spacing w:after="0"/>
        <w:ind w:left="0"/>
      </w:pPr>
      <w:r>
        <w:rPr>
          <w:b w:val="0"/>
          <w:i w:val="0"/>
          <w:sz w:val="19"/>
        </w:rPr>
        <w:t>☐ Habitable room or conversion</w:t>
      </w:r>
    </w:p>
    <w:p>
      <w:pPr>
        <w:keepNext/>
        <w:spacing w:after="0"/>
        <w:ind w:left="0"/>
      </w:pPr>
      <w:r>
        <w:rPr>
          <w:b w:val="0"/>
          <w:i w:val="0"/>
          <w:sz w:val="19"/>
        </w:rPr>
        <w:t>☐ Plant or services room</w:t>
      </w:r>
    </w:p>
    <w:p>
      <w:pPr>
        <w:keepNext w:val="0"/>
        <w:spacing w:after="120"/>
        <w:ind w:left="0"/>
      </w:pPr>
      <w:r>
        <w:rPr>
          <w:b w:val="0"/>
          <w:i w:val="0"/>
          <w:sz w:val="19"/>
        </w:rPr>
        <w:t>☐ Not used</w:t>
      </w:r>
    </w:p>
    <w:p>
      <w:pPr>
        <w:keepNext/>
        <w:spacing w:after="20"/>
        <w:ind w:left="0"/>
      </w:pPr>
      <w:r>
        <w:rPr>
          <w:b/>
          <w:i w:val="0"/>
          <w:sz w:val="19"/>
        </w:rPr>
        <w:t>Waterproofing system</w:t>
      </w:r>
      <w:r>
        <w:rPr>
          <w:b w:val="0"/>
          <w:i w:val="0"/>
          <w:color w:val="5B706A"/>
          <w:sz w:val="16"/>
        </w:rPr>
        <w:t xml:space="preserve">  (choose one)</w:t>
      </w:r>
    </w:p>
    <w:p>
      <w:pPr>
        <w:keepNext/>
        <w:spacing w:after="0"/>
        <w:ind w:left="0"/>
      </w:pPr>
      <w:r>
        <w:rPr>
          <w:b w:val="0"/>
          <w:i w:val="0"/>
          <w:sz w:val="19"/>
        </w:rPr>
        <w:t>☐ None known</w:t>
      </w:r>
    </w:p>
    <w:p>
      <w:pPr>
        <w:keepNext/>
        <w:spacing w:after="0"/>
        <w:ind w:left="0"/>
      </w:pPr>
      <w:r>
        <w:rPr>
          <w:b w:val="0"/>
          <w:i w:val="0"/>
          <w:sz w:val="19"/>
        </w:rPr>
        <w:t>☐ Type A (tanked protection)</w:t>
      </w:r>
    </w:p>
    <w:p>
      <w:pPr>
        <w:keepNext/>
        <w:spacing w:after="0"/>
        <w:ind w:left="0"/>
      </w:pPr>
      <w:r>
        <w:rPr>
          <w:b w:val="0"/>
          <w:i w:val="0"/>
          <w:sz w:val="19"/>
        </w:rPr>
        <w:t>☐ Type B (water-resistant structure)</w:t>
      </w:r>
    </w:p>
    <w:p>
      <w:pPr>
        <w:keepNext/>
        <w:spacing w:after="0"/>
        <w:ind w:left="0"/>
      </w:pPr>
      <w:r>
        <w:rPr>
          <w:b w:val="0"/>
          <w:i w:val="0"/>
          <w:sz w:val="19"/>
        </w:rPr>
        <w:t>☐ Type C (drained cavity)</w:t>
      </w:r>
    </w:p>
    <w:p>
      <w:pPr>
        <w:keepNext w:val="0"/>
        <w:spacing w:after="120"/>
        <w:ind w:left="0"/>
      </w:pPr>
      <w:r>
        <w:rPr>
          <w:b w:val="0"/>
          <w:i w:val="0"/>
          <w:sz w:val="19"/>
        </w:rPr>
        <w:t>☐ Not known</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BS 8102:2022 (Protection of below ground structures against water ingress) sets three types of waterproofing protection: Type A, barrier (tanked) protection that relies on a membrane; Type B, a water-resistant structure, usually reinforced concrete; and Type C, drained protection, a cavity that leads water to a drain or sump. The Property Care Association says waterproofing failures are largely due to poor workmanship, the wrong materials or bad design.</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Recent rainfall or flooding nearby</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Condition</w:t>
      </w:r>
    </w:p>
    <w:p>
      <w:pPr>
        <w:keepNext/>
        <w:spacing w:after="20"/>
        <w:ind w:left="0"/>
      </w:pPr>
      <w:r>
        <w:rPr>
          <w:b/>
          <w:i w:val="0"/>
          <w:sz w:val="19"/>
        </w:rPr>
        <w:t>Stairs, headroom and lighting safe to enter</w:t>
      </w:r>
      <w:r>
        <w:rPr>
          <w:b w:val="0"/>
          <w:i w:val="0"/>
          <w:color w:val="5B706A"/>
          <w:sz w:val="16"/>
        </w:rPr>
        <w:t xml:space="preserve">  (choose one)</w:t>
      </w:r>
    </w:p>
    <w:p>
      <w:pPr>
        <w:ind w:left="0"/>
      </w:pPr>
      <w:r>
        <w:rPr>
          <w:b w:val="0"/>
          <w:i w:val="0"/>
          <w:sz w:val="19"/>
        </w:rPr>
        <w:t>☐ OK     ☐ Defect</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Do not go in if the access is unsafe, the lighting does not work or there is deep water. Record what can be seen from the stairs.</w:t>
            </w:r>
          </w:p>
        </w:tc>
      </w:tr>
    </w:tbl>
    <w:p>
      <w:pPr>
        <w:spacing w:after="0"/>
      </w:pPr>
    </w:p>
    <w:p>
      <w:pPr>
        <w:keepNext/>
        <w:spacing w:after="20"/>
        <w:ind w:left="0"/>
      </w:pPr>
      <w:r>
        <w:rPr>
          <w:b/>
          <w:i w:val="0"/>
          <w:sz w:val="19"/>
        </w:rPr>
        <w:t>What is wrong with the access?</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ind w:left="0"/>
      </w:pPr>
      <w:r>
        <w:rPr>
          <w:b/>
          <w:i w:val="0"/>
          <w:sz w:val="21"/>
        </w:rPr>
        <w:t>Areas</w:t>
      </w:r>
      <w:r>
        <w:rPr>
          <w:b w:val="0"/>
          <w:i w:val="0"/>
          <w:color w:val="5B706A"/>
          <w:sz w:val="16"/>
        </w:rPr>
        <w:t xml:space="preserve">  (copy this block for each one)</w:t>
      </w:r>
    </w:p>
    <w:p>
      <w:pPr>
        <w:keepNext/>
        <w:spacing w:after="20"/>
        <w:ind w:left="454"/>
      </w:pPr>
      <w:r>
        <w:rPr>
          <w:b/>
          <w:i w:val="0"/>
          <w:sz w:val="19"/>
        </w:rPr>
        <w:t>Room, vault or area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(m)</w:t>
      </w:r>
    </w:p>
    <w:p>
      <w:pPr>
        <w:spacing w:after="20"/>
        <w:ind w:left="454"/>
      </w:pPr>
      <w:r>
        <w:rPr>
          <w:b w:val="0"/>
          <w:i w:val="0"/>
          <w:color w:val="5B706A"/>
          <w:sz w:val="17"/>
        </w:rPr>
        <w:t>Measuring from a photo gives an estimate. Check critical sizes with a tape or laser.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(m)</w:t>
      </w:r>
    </w:p>
    <w:p>
      <w:pPr>
        <w:spacing w:after="20"/>
        <w:ind w:left="454"/>
      </w:pPr>
      <w:r>
        <w:rPr>
          <w:b w:val="0"/>
          <w:i w:val="0"/>
          <w:color w:val="5B706A"/>
          <w:sz w:val="17"/>
        </w:rPr>
        <w:t>Measuring from a photo gives an estimate. Check critical sizes with a tape or laser.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Floor 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Walls</w:t>
      </w:r>
      <w:r>
        <w:rPr>
          <w:b w:val="0"/>
          <w:i w:val="0"/>
          <w:color w:val="5B706A"/>
          <w:sz w:val="16"/>
        </w:rPr>
        <w:t xml:space="preserve">  (choose one)</w:t>
      </w:r>
    </w:p>
    <w:p>
      <w:pPr>
        <w:ind w:left="454"/>
      </w:pPr>
      <w:r>
        <w:rPr>
          <w:b w:val="0"/>
          <w:i w:val="0"/>
          <w:sz w:val="19"/>
        </w:rPr>
        <w:t>☐ Dry     ☐ Damp patches     ☐ Tide mark or salt deposits     ☐ Running water</w:t>
      </w:r>
    </w:p>
    <w:p>
      <w:pPr>
        <w:keepNext/>
        <w:spacing w:after="20"/>
        <w:ind w:left="454"/>
      </w:pPr>
      <w:r>
        <w:rPr>
          <w:b/>
          <w:i w:val="0"/>
          <w:sz w:val="19"/>
        </w:rPr>
        <w:t>Highest damp or tide mark above the floor (mm)</w:t>
      </w:r>
      <w:r>
        <w:rPr>
          <w:b w:val="0"/>
          <w:i w:val="0"/>
          <w:color w:val="5B706A"/>
          <w:sz w:val="16"/>
        </w:rPr>
        <w:t xml:space="preserve">  (if applicable)</w:t>
      </w:r>
    </w:p>
    <w:p>
      <w:pPr>
        <w:spacing w:after="20"/>
        <w:ind w:left="454"/>
      </w:pPr>
      <w:r>
        <w:rPr>
          <w:b w:val="0"/>
          <w:i w:val="0"/>
          <w:color w:val="5B706A"/>
          <w:sz w:val="17"/>
        </w:rPr>
        <w:t>Use a tape, or measure from a square-on photo with an A4 sheet (297 mm tall) taped to the wall as the reference. Measuring from a photo gives an estimate. The tool rounds to 10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Floor</w:t>
      </w:r>
      <w:r>
        <w:rPr>
          <w:b w:val="0"/>
          <w:i w:val="0"/>
          <w:color w:val="5B706A"/>
          <w:sz w:val="16"/>
        </w:rPr>
        <w:t xml:space="preserve">  (choose one)</w:t>
      </w:r>
    </w:p>
    <w:p>
      <w:pPr>
        <w:ind w:left="454"/>
      </w:pPr>
      <w:r>
        <w:rPr>
          <w:b w:val="0"/>
          <w:i w:val="0"/>
          <w:sz w:val="19"/>
        </w:rPr>
        <w:t>☐ Dry     ☐ Damp or stained     ☐ Standing water</w:t>
      </w:r>
    </w:p>
    <w:p>
      <w:pPr>
        <w:keepNext/>
        <w:spacing w:after="20"/>
        <w:ind w:left="454"/>
      </w:pPr>
      <w:r>
        <w:rPr>
          <w:b/>
          <w:i w:val="0"/>
          <w:sz w:val="19"/>
        </w:rPr>
        <w:t>Depth of standing water (mm)</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Where water appears to get in</w:t>
      </w:r>
      <w:r>
        <w:rPr>
          <w:b w:val="0"/>
          <w:i w:val="0"/>
          <w:color w:val="5B706A"/>
          <w:sz w:val="16"/>
        </w:rPr>
        <w:t xml:space="preserve">  (tick all that apply)</w:t>
      </w:r>
    </w:p>
    <w:p>
      <w:pPr>
        <w:keepNext/>
        <w:spacing w:after="0"/>
        <w:ind w:left="454"/>
      </w:pPr>
      <w:r>
        <w:rPr>
          <w:b w:val="0"/>
          <w:i w:val="0"/>
          <w:sz w:val="19"/>
        </w:rPr>
        <w:t>☐ Up through the floor</w:t>
      </w:r>
    </w:p>
    <w:p>
      <w:pPr>
        <w:keepNext/>
        <w:spacing w:after="0"/>
        <w:ind w:left="454"/>
      </w:pPr>
      <w:r>
        <w:rPr>
          <w:b w:val="0"/>
          <w:i w:val="0"/>
          <w:sz w:val="19"/>
        </w:rPr>
        <w:t>☐ Wall and floor junction</w:t>
      </w:r>
    </w:p>
    <w:p>
      <w:pPr>
        <w:keepNext/>
        <w:spacing w:after="0"/>
        <w:ind w:left="454"/>
      </w:pPr>
      <w:r>
        <w:rPr>
          <w:b w:val="0"/>
          <w:i w:val="0"/>
          <w:sz w:val="19"/>
        </w:rPr>
        <w:t>☐ Through the walls</w:t>
      </w:r>
    </w:p>
    <w:p>
      <w:pPr>
        <w:keepNext/>
        <w:spacing w:after="0"/>
        <w:ind w:left="454"/>
      </w:pPr>
      <w:r>
        <w:rPr>
          <w:b w:val="0"/>
          <w:i w:val="0"/>
          <w:sz w:val="19"/>
        </w:rPr>
        <w:t>☐ Around pipes or service entries</w:t>
      </w:r>
    </w:p>
    <w:p>
      <w:pPr>
        <w:keepNext/>
        <w:spacing w:after="0"/>
        <w:ind w:left="454"/>
      </w:pPr>
      <w:r>
        <w:rPr>
          <w:b w:val="0"/>
          <w:i w:val="0"/>
          <w:sz w:val="19"/>
        </w:rPr>
        <w:t>☐ From above (pipes, drains or windows)</w:t>
      </w:r>
    </w:p>
    <w:p>
      <w:pPr>
        <w:keepNext w:val="0"/>
        <w:spacing w:after="120"/>
        <w:ind w:left="454"/>
      </w:pPr>
      <w:r>
        <w:rPr>
          <w:b w:val="0"/>
          <w:i w:val="0"/>
          <w:sz w:val="19"/>
        </w:rPr>
        <w:t>☐ Not seen</w:t>
      </w:r>
    </w:p>
    <w:p>
      <w:pPr>
        <w:keepNext/>
        <w:spacing w:after="20"/>
        <w:ind w:left="454"/>
      </w:pPr>
      <w:r>
        <w:rPr>
          <w:b/>
          <w:i w:val="0"/>
          <w:sz w:val="19"/>
        </w:rPr>
        <w:t>Ventilation</w:t>
      </w:r>
      <w:r>
        <w:rPr>
          <w:b w:val="0"/>
          <w:i w:val="0"/>
          <w:color w:val="5B706A"/>
          <w:sz w:val="16"/>
        </w:rPr>
        <w:t xml:space="preserve">  (choose one)</w:t>
      </w:r>
    </w:p>
    <w:p>
      <w:pPr>
        <w:ind w:left="454"/>
      </w:pPr>
      <w:r>
        <w:rPr>
          <w:b w:val="0"/>
          <w:i w:val="0"/>
          <w:sz w:val="19"/>
        </w:rPr>
        <w:t>☐ Ventilated     ☐ Poor or none</w:t>
      </w:r>
    </w:p>
    <w:p>
      <w:pPr>
        <w:keepNext/>
        <w:spacing w:after="20"/>
        <w:ind w:left="454"/>
      </w:pPr>
      <w:r>
        <w:rPr>
          <w:b/>
          <w:i w:val="0"/>
          <w:sz w:val="19"/>
        </w:rPr>
        <w:t>Mould growth?</w:t>
      </w:r>
    </w:p>
    <w:p>
      <w:pPr>
        <w:ind w:left="454"/>
      </w:pPr>
      <w:r>
        <w:rPr>
          <w:b w:val="0"/>
          <w:i w:val="0"/>
          <w:sz w:val="19"/>
        </w:rPr>
        <w:t>☐ Yes     ☐ No</w:t>
      </w:r>
    </w:p>
    <w:p>
      <w:pPr>
        <w:keepNext/>
        <w:spacing w:after="20"/>
        <w:ind w:left="454"/>
      </w:pPr>
      <w:r>
        <w:rPr>
          <w:b/>
          <w:i w:val="0"/>
          <w:sz w:val="19"/>
        </w:rPr>
        <w:t>Timber (joists, stairs, shelving)</w:t>
      </w:r>
      <w:r>
        <w:rPr>
          <w:b w:val="0"/>
          <w:i w:val="0"/>
          <w:color w:val="5B706A"/>
          <w:sz w:val="16"/>
        </w:rPr>
        <w:t xml:space="preserve">  (choose one)</w:t>
      </w:r>
    </w:p>
    <w:p>
      <w:pPr>
        <w:ind w:left="454"/>
      </w:pPr>
      <w:r>
        <w:rPr>
          <w:b w:val="0"/>
          <w:i w:val="0"/>
          <w:sz w:val="19"/>
        </w:rPr>
        <w:t>☐ No timber     ☐ Sound     ☐ Damp or decayed</w:t>
      </w:r>
    </w:p>
    <w:p>
      <w:pPr>
        <w:keepNext/>
        <w:spacing w:after="20"/>
        <w:ind w:left="454"/>
      </w:pPr>
      <w:r>
        <w:rPr>
          <w:b/>
          <w:i w:val="0"/>
          <w:sz w:val="19"/>
        </w:rPr>
        <w:t>Moisture readings (meter, units and where taken)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(with the floor in frame for tide marks)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Areas inspected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With standing water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With mould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With damp or decayed timber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Highest tide mark (mm)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 area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 area damp or wet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there a sump or drainage channel?</w:t>
      </w:r>
    </w:p>
    <w:p>
      <w:pPr>
        <w:ind w:left="0"/>
      </w:pPr>
      <w:r>
        <w:rPr>
          <w:b w:val="0"/>
          <w:i w:val="0"/>
          <w:sz w:val="19"/>
        </w:rPr>
        <w:t>☐ Yes     ☐ No</w:t>
      </w:r>
    </w:p>
    <w:p>
      <w:pPr>
        <w:keepNext/>
        <w:spacing w:after="20"/>
        <w:ind w:left="0"/>
      </w:pPr>
      <w:r>
        <w:rPr>
          <w:b/>
          <w:i w:val="0"/>
          <w:sz w:val="19"/>
        </w:rPr>
        <w:t>Sump, channel and pump</w:t>
      </w:r>
      <w:r>
        <w:rPr>
          <w:b w:val="0"/>
          <w:i w:val="0"/>
          <w:color w:val="5B706A"/>
          <w:sz w:val="16"/>
        </w:rPr>
        <w:t xml:space="preserve">  (if applicable; choose one)</w:t>
      </w:r>
    </w:p>
    <w:p>
      <w:pPr>
        <w:ind w:left="0"/>
      </w:pPr>
      <w:r>
        <w:rPr>
          <w:b w:val="0"/>
          <w:i w:val="0"/>
          <w:sz w:val="19"/>
        </w:rPr>
        <w:t>☐ Clear and working     ☐ Silted or blocked     ☐ Pump not working     ☐ Not tested</w:t>
      </w:r>
    </w:p>
    <w:p>
      <w:pPr>
        <w:keepNext/>
        <w:spacing w:after="20"/>
        <w:ind w:left="0"/>
      </w:pPr>
      <w:r>
        <w:rPr>
          <w:b/>
          <w:i w:val="0"/>
          <w:sz w:val="19"/>
        </w:rPr>
        <w:t>High-water alarm fitted?</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Meters, pipes and electrics clear of water and damage</w:t>
      </w:r>
      <w:r>
        <w:rPr>
          <w:b w:val="0"/>
          <w:i w:val="0"/>
          <w:color w:val="5B706A"/>
          <w:sz w:val="16"/>
        </w:rPr>
        <w:t xml:space="preserve">  (choose one)</w:t>
      </w:r>
    </w:p>
    <w:p>
      <w:pPr>
        <w:ind w:left="0"/>
      </w:pPr>
      <w:r>
        <w:rPr>
          <w:b w:val="0"/>
          <w:i w:val="0"/>
          <w:sz w:val="19"/>
        </w:rPr>
        <w:t>☐ OK     ☐ Defect     ☐ None present</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Look at services without touching them. If water is near electrics, keep out and report it.</w:t>
            </w:r>
          </w:p>
        </w:tc>
      </w:tr>
    </w:tbl>
    <w:p>
      <w:pPr>
        <w:spacing w:after="0"/>
      </w:pPr>
    </w:p>
    <w:p>
      <w:pPr>
        <w:keepNext/>
        <w:spacing w:after="20"/>
        <w:ind w:left="0"/>
      </w:pPr>
      <w:r>
        <w:rPr>
          <w:b/>
          <w:i w:val="0"/>
          <w:sz w:val="19"/>
        </w:rPr>
        <w:t>Is anything stored where water could damage it?</w:t>
      </w:r>
    </w:p>
    <w:p>
      <w:pPr>
        <w:ind w:left="0"/>
      </w:pPr>
      <w:r>
        <w:rPr>
          <w:b w:val="0"/>
          <w:i w:val="0"/>
          <w:sz w:val="19"/>
        </w:rPr>
        <w:t>☐ Yes     ☐ No</w:t>
      </w:r>
    </w:p>
    <w:p>
      <w:pPr>
        <w:keepNext/>
        <w:spacing w:after="20"/>
        <w:ind w:left="0"/>
      </w:pPr>
      <w:r>
        <w:rPr>
          <w:b/>
          <w:i w:val="0"/>
          <w:sz w:val="19"/>
        </w:rPr>
        <w:t>Walk Cam: basement and cellar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Likely cause</w:t>
      </w:r>
      <w:r>
        <w:rPr>
          <w:b w:val="0"/>
          <w:i w:val="0"/>
          <w:color w:val="5B706A"/>
          <w:sz w:val="16"/>
        </w:rPr>
        <w:t xml:space="preserve">  (tick all that apply)</w:t>
      </w:r>
    </w:p>
    <w:p>
      <w:pPr>
        <w:keepNext/>
        <w:spacing w:after="0"/>
        <w:ind w:left="0"/>
      </w:pPr>
      <w:r>
        <w:rPr>
          <w:b w:val="0"/>
          <w:i w:val="0"/>
          <w:sz w:val="19"/>
        </w:rPr>
        <w:t>☐ Groundwater (rising water table)</w:t>
      </w:r>
    </w:p>
    <w:p>
      <w:pPr>
        <w:keepNext/>
        <w:spacing w:after="0"/>
        <w:ind w:left="0"/>
      </w:pPr>
      <w:r>
        <w:rPr>
          <w:b w:val="0"/>
          <w:i w:val="0"/>
          <w:sz w:val="19"/>
        </w:rPr>
        <w:t>☐ Surface water or blocked drains outside</w:t>
      </w:r>
    </w:p>
    <w:p>
      <w:pPr>
        <w:keepNext/>
        <w:spacing w:after="0"/>
        <w:ind w:left="0"/>
      </w:pPr>
      <w:r>
        <w:rPr>
          <w:b w:val="0"/>
          <w:i w:val="0"/>
          <w:sz w:val="19"/>
        </w:rPr>
        <w:t>☐ Leaking pipe or service</w:t>
      </w:r>
    </w:p>
    <w:p>
      <w:pPr>
        <w:keepNext/>
        <w:spacing w:after="0"/>
        <w:ind w:left="0"/>
      </w:pPr>
      <w:r>
        <w:rPr>
          <w:b w:val="0"/>
          <w:i w:val="0"/>
          <w:sz w:val="19"/>
        </w:rPr>
        <w:t>☐ Condensation</w:t>
      </w:r>
    </w:p>
    <w:p>
      <w:pPr>
        <w:keepNext/>
        <w:spacing w:after="0"/>
        <w:ind w:left="0"/>
      </w:pPr>
      <w:r>
        <w:rPr>
          <w:b w:val="0"/>
          <w:i w:val="0"/>
          <w:sz w:val="19"/>
        </w:rPr>
        <w:t>☐ Failed waterproofing</w:t>
      </w:r>
    </w:p>
    <w:p>
      <w:pPr>
        <w:keepNext w:val="0"/>
        <w:spacing w:after="120"/>
        <w:ind w:left="0"/>
      </w:pPr>
      <w:r>
        <w:rPr>
          <w:b w:val="0"/>
          <w:i w:val="0"/>
          <w:sz w:val="19"/>
        </w:rPr>
        <w:t>☐ Not yet known</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GOV.UK (Environment Agency): groundwater flooding is when water under the ground rises to the surface, and cellars and basements are particularly at risk. Signs are water coming up through the ground or the floor rather than through doors, usually days, weeks or months after lots of rain, and it may last for weeks or months.</w:t>
            </w:r>
          </w:p>
        </w:tc>
      </w:tr>
    </w:tbl>
    <w:p>
      <w:pPr>
        <w:spacing w:after="0"/>
      </w:pPr>
    </w:p>
    <w:p>
      <w:pPr>
        <w:keepNext/>
        <w:spacing w:after="20"/>
        <w:ind w:left="0"/>
      </w:pPr>
      <w:r>
        <w:rPr>
          <w:b/>
          <w:i w:val="0"/>
          <w:sz w:val="19"/>
        </w:rPr>
        <w:t>Recommendation</w:t>
      </w:r>
      <w:r>
        <w:rPr>
          <w:b w:val="0"/>
          <w:i w:val="0"/>
          <w:color w:val="5B706A"/>
          <w:sz w:val="16"/>
        </w:rPr>
        <w:t xml:space="preserve">  (choose one)</w:t>
      </w:r>
    </w:p>
    <w:p>
      <w:pPr>
        <w:keepNext/>
        <w:spacing w:after="0"/>
        <w:ind w:left="0"/>
      </w:pPr>
      <w:r>
        <w:rPr>
          <w:b w:val="0"/>
          <w:i w:val="0"/>
          <w:sz w:val="19"/>
        </w:rPr>
        <w:t>☐ No action needed</w:t>
      </w:r>
    </w:p>
    <w:p>
      <w:pPr>
        <w:keepNext/>
        <w:spacing w:after="0"/>
        <w:ind w:left="0"/>
      </w:pPr>
      <w:r>
        <w:rPr>
          <w:b w:val="0"/>
          <w:i w:val="0"/>
          <w:sz w:val="19"/>
        </w:rPr>
        <w:t>☐ Monitor and re-inspect</w:t>
      </w:r>
    </w:p>
    <w:p>
      <w:pPr>
        <w:keepNext/>
        <w:spacing w:after="0"/>
        <w:ind w:left="0"/>
      </w:pPr>
      <w:r>
        <w:rPr>
          <w:b w:val="0"/>
          <w:i w:val="0"/>
          <w:sz w:val="19"/>
        </w:rPr>
        <w:t>☐ Repairs needed</w:t>
      </w:r>
    </w:p>
    <w:p>
      <w:pPr>
        <w:keepNext w:val="0"/>
        <w:spacing w:after="120"/>
        <w:ind w:left="0"/>
      </w:pPr>
      <w:r>
        <w:rPr>
          <w:b w:val="0"/>
          <w:i w:val="0"/>
          <w:sz w:val="19"/>
        </w:rPr>
        <w:t>☐ Specialist waterproofing survey</w:t>
      </w:r>
    </w:p>
    <w:p>
      <w:pPr>
        <w:keepNext/>
        <w:spacing w:after="20"/>
        <w:ind w:left="0"/>
      </w:pPr>
      <w:r>
        <w:rPr>
          <w:b/>
          <w:i w:val="0"/>
          <w:sz w:val="19"/>
        </w:rPr>
        <w:t>Summary of findings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Re-inspect by</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Basement and Cellar Inspection. Printable copy from the SiteSurvey form library. Fill it in on a phone, with photos and signatures: sitesurvey.app/forms/basement-inspection-checklist/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and Cellar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